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18648" w14:textId="1B765640" w:rsidR="00C64ECA" w:rsidRDefault="00E461DC">
      <w:pPr>
        <w:rPr>
          <w:rFonts w:ascii="Times New Roman" w:hAnsi="Times New Roman" w:cs="Times New Roman"/>
          <w:sz w:val="24"/>
          <w:szCs w:val="24"/>
        </w:rPr>
      </w:pPr>
      <w:r w:rsidRPr="007A14EF">
        <w:rPr>
          <w:rFonts w:ascii="Times New Roman" w:hAnsi="Times New Roman" w:cs="Times New Roman"/>
          <w:sz w:val="24"/>
          <w:szCs w:val="24"/>
        </w:rPr>
        <w:t>Subject: Northern Gateway Pipeline in Canada, Challenges and Opportunities</w:t>
      </w:r>
    </w:p>
    <w:p w14:paraId="25D78581" w14:textId="58297ECD" w:rsidR="00D257B5" w:rsidRPr="007A14EF" w:rsidRDefault="00D257B5">
      <w:pPr>
        <w:rPr>
          <w:rFonts w:ascii="Times New Roman" w:hAnsi="Times New Roman" w:cs="Times New Roman"/>
          <w:sz w:val="24"/>
          <w:szCs w:val="24"/>
        </w:rPr>
      </w:pPr>
      <w:r w:rsidRPr="006A4F26">
        <w:rPr>
          <w:rFonts w:ascii="Times New Roman" w:hAnsi="Times New Roman" w:cs="Times New Roman"/>
          <w:b/>
          <w:sz w:val="24"/>
          <w:szCs w:val="24"/>
        </w:rPr>
        <w:t>Purpose statement:</w:t>
      </w:r>
      <w:r>
        <w:rPr>
          <w:rFonts w:ascii="Times New Roman" w:hAnsi="Times New Roman" w:cs="Times New Roman"/>
          <w:sz w:val="24"/>
          <w:szCs w:val="24"/>
        </w:rPr>
        <w:t xml:space="preserve">  </w:t>
      </w:r>
    </w:p>
    <w:p w14:paraId="7F6979C7" w14:textId="5625DCD1" w:rsidR="001E1483" w:rsidRPr="007A14EF" w:rsidRDefault="00E461DC" w:rsidP="002D5342">
      <w:pPr>
        <w:spacing w:line="240" w:lineRule="auto"/>
        <w:ind w:firstLine="720"/>
        <w:rPr>
          <w:rFonts w:ascii="Times New Roman" w:hAnsi="Times New Roman" w:cs="Times New Roman"/>
          <w:sz w:val="24"/>
          <w:szCs w:val="24"/>
        </w:rPr>
      </w:pPr>
      <w:r w:rsidRPr="007A14EF">
        <w:rPr>
          <w:rFonts w:ascii="Times New Roman" w:hAnsi="Times New Roman" w:cs="Times New Roman"/>
          <w:sz w:val="24"/>
          <w:szCs w:val="24"/>
        </w:rPr>
        <w:t xml:space="preserve">The </w:t>
      </w:r>
      <w:r w:rsidR="001E1483" w:rsidRPr="007A14EF">
        <w:rPr>
          <w:rFonts w:ascii="Times New Roman" w:hAnsi="Times New Roman" w:cs="Times New Roman"/>
          <w:sz w:val="24"/>
          <w:szCs w:val="24"/>
        </w:rPr>
        <w:t xml:space="preserve">Northern Gateway </w:t>
      </w:r>
      <w:r w:rsidR="00E02BDD" w:rsidRPr="007A14EF">
        <w:rPr>
          <w:rFonts w:ascii="Times New Roman" w:hAnsi="Times New Roman" w:cs="Times New Roman"/>
          <w:sz w:val="24"/>
          <w:szCs w:val="24"/>
        </w:rPr>
        <w:t>Pipeline (</w:t>
      </w:r>
      <w:r w:rsidR="008F6342" w:rsidRPr="007A14EF">
        <w:rPr>
          <w:rFonts w:ascii="Times New Roman" w:hAnsi="Times New Roman" w:cs="Times New Roman"/>
          <w:sz w:val="24"/>
          <w:szCs w:val="24"/>
        </w:rPr>
        <w:t>NGP)</w:t>
      </w:r>
      <w:r w:rsidR="001E1483" w:rsidRPr="007A14EF">
        <w:rPr>
          <w:rFonts w:ascii="Times New Roman" w:hAnsi="Times New Roman" w:cs="Times New Roman"/>
          <w:sz w:val="24"/>
          <w:szCs w:val="24"/>
        </w:rPr>
        <w:t xml:space="preserve"> is a project proposed by Enbridge Inc. to build twin pipelines that will transfer natural gas condensate from British Columbia to Alberta to export diluted bitumen to the west and access international waters through the marine terminal in Kitimat</w:t>
      </w:r>
      <w:r w:rsidRPr="007A14EF">
        <w:rPr>
          <w:rFonts w:ascii="Times New Roman" w:hAnsi="Times New Roman" w:cs="Times New Roman"/>
          <w:sz w:val="24"/>
          <w:szCs w:val="24"/>
        </w:rPr>
        <w:t xml:space="preserve"> (</w:t>
      </w:r>
      <w:proofErr w:type="spellStart"/>
      <w:r w:rsidR="000974E1" w:rsidRPr="007A14EF">
        <w:rPr>
          <w:rFonts w:ascii="Times New Roman" w:hAnsi="Times New Roman" w:cs="Times New Roman"/>
          <w:sz w:val="24"/>
          <w:szCs w:val="24"/>
          <w:lang w:val="fr-CA"/>
        </w:rPr>
        <w:t>Raso</w:t>
      </w:r>
      <w:proofErr w:type="spellEnd"/>
      <w:r w:rsidR="000974E1" w:rsidRPr="007A14EF">
        <w:rPr>
          <w:rFonts w:ascii="Times New Roman" w:hAnsi="Times New Roman" w:cs="Times New Roman"/>
          <w:sz w:val="24"/>
          <w:szCs w:val="24"/>
          <w:lang w:val="fr-CA"/>
        </w:rPr>
        <w:t xml:space="preserve"> , &amp; Neubauer</w:t>
      </w:r>
      <w:r w:rsidR="00EC6BB8" w:rsidRPr="007A14EF">
        <w:rPr>
          <w:rFonts w:ascii="Times New Roman" w:hAnsi="Times New Roman" w:cs="Times New Roman"/>
          <w:sz w:val="24"/>
          <w:szCs w:val="24"/>
        </w:rPr>
        <w:t>, 2016, para 7)</w:t>
      </w:r>
      <w:r w:rsidR="001E1483" w:rsidRPr="007A14EF">
        <w:rPr>
          <w:rFonts w:ascii="Times New Roman" w:hAnsi="Times New Roman" w:cs="Times New Roman"/>
          <w:sz w:val="24"/>
          <w:szCs w:val="24"/>
        </w:rPr>
        <w:t xml:space="preserve">.  I chose this topic because this project </w:t>
      </w:r>
      <w:r w:rsidR="00EC6BB8" w:rsidRPr="007A14EF">
        <w:rPr>
          <w:rFonts w:ascii="Times New Roman" w:hAnsi="Times New Roman" w:cs="Times New Roman"/>
          <w:sz w:val="24"/>
          <w:szCs w:val="24"/>
        </w:rPr>
        <w:t>is in</w:t>
      </w:r>
      <w:r w:rsidR="004F6B70" w:rsidRPr="007A14EF">
        <w:rPr>
          <w:rFonts w:ascii="Times New Roman" w:hAnsi="Times New Roman" w:cs="Times New Roman"/>
          <w:sz w:val="24"/>
          <w:szCs w:val="24"/>
        </w:rPr>
        <w:t xml:space="preserve"> my home province </w:t>
      </w:r>
      <w:r w:rsidR="00A64B3E" w:rsidRPr="007A14EF">
        <w:rPr>
          <w:rFonts w:ascii="Times New Roman" w:hAnsi="Times New Roman" w:cs="Times New Roman"/>
          <w:sz w:val="24"/>
          <w:szCs w:val="24"/>
        </w:rPr>
        <w:t>of Alberta</w:t>
      </w:r>
      <w:r w:rsidR="00EC6BB8" w:rsidRPr="007A14EF">
        <w:rPr>
          <w:rFonts w:ascii="Times New Roman" w:hAnsi="Times New Roman" w:cs="Times New Roman"/>
          <w:sz w:val="24"/>
          <w:szCs w:val="24"/>
        </w:rPr>
        <w:t>, potentially will have an effect on our future and challenges I will learn about ecological impact of pipeline.</w:t>
      </w:r>
      <w:r w:rsidR="001E1483" w:rsidRPr="007A14EF">
        <w:rPr>
          <w:rFonts w:ascii="Times New Roman" w:hAnsi="Times New Roman" w:cs="Times New Roman"/>
          <w:sz w:val="24"/>
          <w:szCs w:val="24"/>
        </w:rPr>
        <w:t xml:space="preserve"> For the Alberta economy, this pipeline project will be beneficial. </w:t>
      </w:r>
      <w:r w:rsidRPr="007A14EF">
        <w:rPr>
          <w:rFonts w:ascii="Times New Roman" w:hAnsi="Times New Roman" w:cs="Times New Roman"/>
          <w:sz w:val="24"/>
          <w:szCs w:val="24"/>
        </w:rPr>
        <w:t xml:space="preserve">My </w:t>
      </w:r>
      <w:r w:rsidR="001E1483" w:rsidRPr="007A14EF">
        <w:rPr>
          <w:rFonts w:ascii="Times New Roman" w:hAnsi="Times New Roman" w:cs="Times New Roman"/>
          <w:sz w:val="24"/>
          <w:szCs w:val="24"/>
        </w:rPr>
        <w:t xml:space="preserve">research and reports on this topic will </w:t>
      </w:r>
      <w:r w:rsidR="008F6342" w:rsidRPr="007A14EF">
        <w:rPr>
          <w:rFonts w:ascii="Times New Roman" w:hAnsi="Times New Roman" w:cs="Times New Roman"/>
          <w:sz w:val="24"/>
          <w:szCs w:val="24"/>
        </w:rPr>
        <w:t>look at the</w:t>
      </w:r>
      <w:r w:rsidR="001E1483" w:rsidRPr="007A14EF">
        <w:rPr>
          <w:rFonts w:ascii="Times New Roman" w:hAnsi="Times New Roman" w:cs="Times New Roman"/>
          <w:sz w:val="24"/>
          <w:szCs w:val="24"/>
        </w:rPr>
        <w:t xml:space="preserve"> problems and benefits. </w:t>
      </w:r>
      <w:r w:rsidR="008F6342" w:rsidRPr="007A14EF">
        <w:rPr>
          <w:rFonts w:ascii="Times New Roman" w:hAnsi="Times New Roman" w:cs="Times New Roman"/>
          <w:sz w:val="24"/>
          <w:szCs w:val="24"/>
        </w:rPr>
        <w:t>The NGP</w:t>
      </w:r>
      <w:r w:rsidR="001E1483" w:rsidRPr="007A14EF">
        <w:rPr>
          <w:rFonts w:ascii="Times New Roman" w:hAnsi="Times New Roman" w:cs="Times New Roman"/>
          <w:sz w:val="24"/>
          <w:szCs w:val="24"/>
        </w:rPr>
        <w:t xml:space="preserve"> project </w:t>
      </w:r>
      <w:r w:rsidR="008F6342" w:rsidRPr="007A14EF">
        <w:rPr>
          <w:rFonts w:ascii="Times New Roman" w:hAnsi="Times New Roman" w:cs="Times New Roman"/>
          <w:sz w:val="24"/>
          <w:szCs w:val="24"/>
        </w:rPr>
        <w:t xml:space="preserve">could </w:t>
      </w:r>
      <w:r w:rsidR="001E1483" w:rsidRPr="007A14EF">
        <w:rPr>
          <w:rFonts w:ascii="Times New Roman" w:hAnsi="Times New Roman" w:cs="Times New Roman"/>
          <w:sz w:val="24"/>
          <w:szCs w:val="24"/>
        </w:rPr>
        <w:t xml:space="preserve">generate about 3,000 construction jobs and 560 longer-term positions, as well as an additional 1,150 manufacturing and maintenance jobs to keep the lines in operation, which will create approximately $2.6 billion in total local, provincial and federal tax revenues during 30 years </w:t>
      </w:r>
      <w:r w:rsidR="000974E1" w:rsidRPr="007A14EF">
        <w:rPr>
          <w:rFonts w:ascii="Times New Roman" w:hAnsi="Times New Roman" w:cs="Times New Roman"/>
          <w:sz w:val="24"/>
          <w:szCs w:val="24"/>
        </w:rPr>
        <w:t xml:space="preserve">but also impact on </w:t>
      </w:r>
      <w:r w:rsidR="00C47BF2" w:rsidRPr="007A14EF">
        <w:rPr>
          <w:rFonts w:ascii="Times New Roman" w:hAnsi="Times New Roman" w:cs="Times New Roman"/>
          <w:sz w:val="24"/>
          <w:szCs w:val="24"/>
        </w:rPr>
        <w:t>a</w:t>
      </w:r>
      <w:r w:rsidR="000974E1" w:rsidRPr="007A14EF">
        <w:rPr>
          <w:rFonts w:ascii="Times New Roman" w:hAnsi="Times New Roman" w:cs="Times New Roman"/>
          <w:sz w:val="24"/>
          <w:szCs w:val="24"/>
        </w:rPr>
        <w:t>boriginal communities is one of the challenges NGP project is facing .</w:t>
      </w:r>
      <w:r w:rsidR="00EC6BB8" w:rsidRPr="007A14EF">
        <w:rPr>
          <w:rFonts w:ascii="Times New Roman" w:hAnsi="Times New Roman" w:cs="Times New Roman"/>
          <w:sz w:val="24"/>
          <w:szCs w:val="24"/>
        </w:rPr>
        <w:t>I will be exploring the challenges and opportunities of the NGP in Canada.</w:t>
      </w:r>
    </w:p>
    <w:p w14:paraId="0C71D0CA" w14:textId="77777777" w:rsidR="002D5342" w:rsidRPr="007A14EF" w:rsidRDefault="002D5342" w:rsidP="002D5342">
      <w:pPr>
        <w:spacing w:line="240" w:lineRule="auto"/>
        <w:ind w:firstLine="720"/>
        <w:rPr>
          <w:rFonts w:ascii="Times New Roman" w:hAnsi="Times New Roman" w:cs="Times New Roman"/>
          <w:sz w:val="24"/>
          <w:szCs w:val="24"/>
        </w:rPr>
      </w:pPr>
    </w:p>
    <w:p w14:paraId="056394DA" w14:textId="58955F16" w:rsidR="001E1483" w:rsidRPr="007A14EF" w:rsidRDefault="001E1483" w:rsidP="002D5342">
      <w:pPr>
        <w:spacing w:line="240" w:lineRule="auto"/>
        <w:ind w:firstLine="720"/>
        <w:rPr>
          <w:rFonts w:ascii="Times New Roman" w:hAnsi="Times New Roman" w:cs="Times New Roman"/>
          <w:sz w:val="24"/>
          <w:szCs w:val="24"/>
        </w:rPr>
      </w:pPr>
      <w:r w:rsidRPr="007A14EF">
        <w:rPr>
          <w:rFonts w:ascii="Times New Roman" w:hAnsi="Times New Roman" w:cs="Times New Roman"/>
          <w:sz w:val="24"/>
          <w:szCs w:val="24"/>
        </w:rPr>
        <w:t xml:space="preserve">I started researching this project January </w:t>
      </w:r>
      <w:r w:rsidR="002D5342" w:rsidRPr="007A14EF">
        <w:rPr>
          <w:rFonts w:ascii="Times New Roman" w:hAnsi="Times New Roman" w:cs="Times New Roman"/>
          <w:sz w:val="24"/>
          <w:szCs w:val="24"/>
        </w:rPr>
        <w:t>25th</w:t>
      </w:r>
      <w:r w:rsidRPr="007A14EF">
        <w:rPr>
          <w:rFonts w:ascii="Times New Roman" w:hAnsi="Times New Roman" w:cs="Times New Roman"/>
          <w:sz w:val="24"/>
          <w:szCs w:val="24"/>
        </w:rPr>
        <w:t xml:space="preserve">, 2020. </w:t>
      </w:r>
      <w:r w:rsidR="00A64B3E" w:rsidRPr="007A14EF">
        <w:rPr>
          <w:rFonts w:ascii="Times New Roman" w:hAnsi="Times New Roman" w:cs="Times New Roman"/>
          <w:sz w:val="24"/>
          <w:szCs w:val="24"/>
        </w:rPr>
        <w:t xml:space="preserve">After submission of this </w:t>
      </w:r>
      <w:r w:rsidRPr="007A14EF">
        <w:rPr>
          <w:rFonts w:ascii="Times New Roman" w:hAnsi="Times New Roman" w:cs="Times New Roman"/>
          <w:sz w:val="24"/>
          <w:szCs w:val="24"/>
        </w:rPr>
        <w:t xml:space="preserve">proposal with </w:t>
      </w:r>
      <w:r w:rsidR="00C47BF2" w:rsidRPr="007A14EF">
        <w:rPr>
          <w:rFonts w:ascii="Times New Roman" w:hAnsi="Times New Roman" w:cs="Times New Roman"/>
          <w:sz w:val="24"/>
          <w:szCs w:val="24"/>
        </w:rPr>
        <w:t>bibliography. I</w:t>
      </w:r>
      <w:r w:rsidRPr="007A14EF">
        <w:rPr>
          <w:rFonts w:ascii="Times New Roman" w:hAnsi="Times New Roman" w:cs="Times New Roman"/>
          <w:sz w:val="24"/>
          <w:szCs w:val="24"/>
        </w:rPr>
        <w:t xml:space="preserve"> will </w:t>
      </w:r>
      <w:r w:rsidR="008F6342" w:rsidRPr="007A14EF">
        <w:rPr>
          <w:rFonts w:ascii="Times New Roman" w:hAnsi="Times New Roman" w:cs="Times New Roman"/>
          <w:sz w:val="24"/>
          <w:szCs w:val="24"/>
        </w:rPr>
        <w:t>begin work on the report</w:t>
      </w:r>
      <w:r w:rsidR="00A64B3E" w:rsidRPr="007A14EF">
        <w:rPr>
          <w:rFonts w:ascii="Times New Roman" w:hAnsi="Times New Roman" w:cs="Times New Roman"/>
          <w:sz w:val="24"/>
          <w:szCs w:val="24"/>
        </w:rPr>
        <w:t xml:space="preserve"> by the end of this week</w:t>
      </w:r>
      <w:r w:rsidR="008F6342" w:rsidRPr="007A14EF">
        <w:rPr>
          <w:rFonts w:ascii="Times New Roman" w:hAnsi="Times New Roman" w:cs="Times New Roman"/>
          <w:sz w:val="24"/>
          <w:szCs w:val="24"/>
        </w:rPr>
        <w:t>.</w:t>
      </w:r>
      <w:r w:rsidR="00A64B3E" w:rsidRPr="007A14EF">
        <w:rPr>
          <w:rFonts w:ascii="Times New Roman" w:hAnsi="Times New Roman" w:cs="Times New Roman"/>
          <w:sz w:val="24"/>
          <w:szCs w:val="24"/>
        </w:rPr>
        <w:t xml:space="preserve"> To start,</w:t>
      </w:r>
      <w:r w:rsidR="008F6342" w:rsidRPr="007A14EF">
        <w:rPr>
          <w:rFonts w:ascii="Times New Roman" w:hAnsi="Times New Roman" w:cs="Times New Roman"/>
          <w:sz w:val="24"/>
          <w:szCs w:val="24"/>
        </w:rPr>
        <w:t xml:space="preserve"> I plan to review the literature on the </w:t>
      </w:r>
      <w:r w:rsidR="007A14EF" w:rsidRPr="007A14EF">
        <w:rPr>
          <w:rFonts w:ascii="Times New Roman" w:hAnsi="Times New Roman" w:cs="Times New Roman"/>
          <w:sz w:val="24"/>
          <w:szCs w:val="24"/>
        </w:rPr>
        <w:t>NGP,</w:t>
      </w:r>
      <w:r w:rsidR="008F6342" w:rsidRPr="007A14EF">
        <w:rPr>
          <w:rFonts w:ascii="Times New Roman" w:hAnsi="Times New Roman" w:cs="Times New Roman"/>
          <w:sz w:val="24"/>
          <w:szCs w:val="24"/>
        </w:rPr>
        <w:t xml:space="preserve"> and have it read with notes and a brief outline by February 7th. </w:t>
      </w:r>
      <w:r w:rsidR="00E24E32" w:rsidRPr="007A14EF">
        <w:rPr>
          <w:rFonts w:ascii="Times New Roman" w:hAnsi="Times New Roman" w:cs="Times New Roman"/>
          <w:sz w:val="24"/>
          <w:szCs w:val="24"/>
        </w:rPr>
        <w:t xml:space="preserve">I will begin writing shortly after with the intention of having </w:t>
      </w:r>
      <w:r w:rsidR="00EC6BB8" w:rsidRPr="007A14EF">
        <w:rPr>
          <w:rFonts w:ascii="Times New Roman" w:hAnsi="Times New Roman" w:cs="Times New Roman"/>
          <w:sz w:val="24"/>
          <w:szCs w:val="24"/>
        </w:rPr>
        <w:t>it complete</w:t>
      </w:r>
      <w:r w:rsidRPr="007A14EF">
        <w:rPr>
          <w:rFonts w:ascii="Times New Roman" w:hAnsi="Times New Roman" w:cs="Times New Roman"/>
          <w:sz w:val="24"/>
          <w:szCs w:val="24"/>
        </w:rPr>
        <w:t xml:space="preserve"> </w:t>
      </w:r>
      <w:r w:rsidR="00EC6BB8" w:rsidRPr="007A14EF">
        <w:rPr>
          <w:rFonts w:ascii="Times New Roman" w:hAnsi="Times New Roman" w:cs="Times New Roman"/>
          <w:sz w:val="24"/>
          <w:szCs w:val="24"/>
        </w:rPr>
        <w:t>by February</w:t>
      </w:r>
      <w:r w:rsidRPr="007A14EF">
        <w:rPr>
          <w:rFonts w:ascii="Times New Roman" w:hAnsi="Times New Roman" w:cs="Times New Roman"/>
          <w:sz w:val="24"/>
          <w:szCs w:val="24"/>
        </w:rPr>
        <w:t xml:space="preserve"> </w:t>
      </w:r>
      <w:bookmarkStart w:id="0" w:name="_Hlk31108256"/>
      <w:r w:rsidRPr="007A14EF">
        <w:rPr>
          <w:rFonts w:ascii="Times New Roman" w:hAnsi="Times New Roman" w:cs="Times New Roman"/>
          <w:sz w:val="24"/>
          <w:szCs w:val="24"/>
        </w:rPr>
        <w:t>20th</w:t>
      </w:r>
      <w:bookmarkEnd w:id="0"/>
      <w:r w:rsidR="00E24E32" w:rsidRPr="007A14EF">
        <w:rPr>
          <w:rFonts w:ascii="Times New Roman" w:hAnsi="Times New Roman" w:cs="Times New Roman"/>
          <w:sz w:val="24"/>
          <w:szCs w:val="24"/>
        </w:rPr>
        <w:t xml:space="preserve">. I will use this remaining </w:t>
      </w:r>
      <w:r w:rsidRPr="007A14EF">
        <w:rPr>
          <w:rFonts w:ascii="Times New Roman" w:hAnsi="Times New Roman" w:cs="Times New Roman"/>
          <w:sz w:val="24"/>
          <w:szCs w:val="24"/>
        </w:rPr>
        <w:t xml:space="preserve">time to edit and revise </w:t>
      </w:r>
      <w:r w:rsidR="00E24E32" w:rsidRPr="007A14EF">
        <w:rPr>
          <w:rFonts w:ascii="Times New Roman" w:hAnsi="Times New Roman" w:cs="Times New Roman"/>
          <w:sz w:val="24"/>
          <w:szCs w:val="24"/>
        </w:rPr>
        <w:t xml:space="preserve">On </w:t>
      </w:r>
      <w:r w:rsidRPr="007A14EF">
        <w:rPr>
          <w:rFonts w:ascii="Times New Roman" w:hAnsi="Times New Roman" w:cs="Times New Roman"/>
          <w:sz w:val="24"/>
          <w:szCs w:val="24"/>
        </w:rPr>
        <w:t>February 26th</w:t>
      </w:r>
      <w:r w:rsidR="002D5342" w:rsidRPr="007A14EF">
        <w:rPr>
          <w:rFonts w:ascii="Times New Roman" w:hAnsi="Times New Roman" w:cs="Times New Roman"/>
          <w:sz w:val="24"/>
          <w:szCs w:val="24"/>
        </w:rPr>
        <w:t>.</w:t>
      </w:r>
      <w:r w:rsidRPr="007A14EF">
        <w:rPr>
          <w:rFonts w:ascii="Times New Roman" w:hAnsi="Times New Roman" w:cs="Times New Roman"/>
          <w:sz w:val="24"/>
          <w:szCs w:val="24"/>
        </w:rPr>
        <w:t xml:space="preserve"> I will submit my report for grading.</w:t>
      </w:r>
    </w:p>
    <w:p w14:paraId="58521CE7" w14:textId="77777777" w:rsidR="002D5342" w:rsidRPr="007A14EF" w:rsidRDefault="002D5342" w:rsidP="002D5342">
      <w:pPr>
        <w:spacing w:line="240" w:lineRule="auto"/>
        <w:ind w:firstLine="720"/>
        <w:rPr>
          <w:rFonts w:ascii="Times New Roman" w:hAnsi="Times New Roman" w:cs="Times New Roman"/>
          <w:sz w:val="24"/>
          <w:szCs w:val="24"/>
        </w:rPr>
      </w:pPr>
    </w:p>
    <w:p w14:paraId="612B9C1D" w14:textId="77777777" w:rsidR="00C0093B" w:rsidRPr="007A14EF" w:rsidRDefault="001E1483" w:rsidP="002D5342">
      <w:pPr>
        <w:spacing w:line="240" w:lineRule="auto"/>
        <w:ind w:firstLine="720"/>
        <w:rPr>
          <w:rFonts w:ascii="Times New Roman" w:hAnsi="Times New Roman" w:cs="Times New Roman"/>
          <w:sz w:val="24"/>
          <w:szCs w:val="24"/>
        </w:rPr>
      </w:pPr>
      <w:r w:rsidRPr="007A14EF">
        <w:rPr>
          <w:rFonts w:ascii="Times New Roman" w:hAnsi="Times New Roman" w:cs="Times New Roman"/>
          <w:sz w:val="24"/>
          <w:szCs w:val="24"/>
        </w:rPr>
        <w:t xml:space="preserve"> The following </w:t>
      </w:r>
      <w:r w:rsidR="002D5342" w:rsidRPr="007A14EF">
        <w:rPr>
          <w:rFonts w:ascii="Times New Roman" w:hAnsi="Times New Roman" w:cs="Times New Roman"/>
          <w:sz w:val="24"/>
          <w:szCs w:val="24"/>
        </w:rPr>
        <w:t>B</w:t>
      </w:r>
      <w:r w:rsidRPr="007A14EF">
        <w:rPr>
          <w:rFonts w:ascii="Times New Roman" w:hAnsi="Times New Roman" w:cs="Times New Roman"/>
          <w:sz w:val="24"/>
          <w:szCs w:val="24"/>
        </w:rPr>
        <w:t xml:space="preserve">ibliography includes peer-reviewed and scholarly journal articles covering the topic of the </w:t>
      </w:r>
      <w:r w:rsidR="00E24E32" w:rsidRPr="007A14EF">
        <w:rPr>
          <w:rFonts w:ascii="Times New Roman" w:hAnsi="Times New Roman" w:cs="Times New Roman"/>
          <w:sz w:val="24"/>
          <w:szCs w:val="24"/>
        </w:rPr>
        <w:t>NGP</w:t>
      </w:r>
      <w:r w:rsidRPr="007A14EF">
        <w:rPr>
          <w:rFonts w:ascii="Times New Roman" w:hAnsi="Times New Roman" w:cs="Times New Roman"/>
          <w:sz w:val="24"/>
          <w:szCs w:val="24"/>
        </w:rPr>
        <w:t xml:space="preserve"> in </w:t>
      </w:r>
      <w:r w:rsidR="002D5342" w:rsidRPr="007A14EF">
        <w:rPr>
          <w:rFonts w:ascii="Times New Roman" w:hAnsi="Times New Roman" w:cs="Times New Roman"/>
          <w:sz w:val="24"/>
          <w:szCs w:val="24"/>
        </w:rPr>
        <w:t>Canada. The</w:t>
      </w:r>
      <w:r w:rsidRPr="007A14EF">
        <w:rPr>
          <w:rFonts w:ascii="Times New Roman" w:hAnsi="Times New Roman" w:cs="Times New Roman"/>
          <w:sz w:val="24"/>
          <w:szCs w:val="24"/>
        </w:rPr>
        <w:t xml:space="preserve"> </w:t>
      </w:r>
      <w:r w:rsidR="00E24E32" w:rsidRPr="007A14EF">
        <w:rPr>
          <w:rFonts w:ascii="Times New Roman" w:hAnsi="Times New Roman" w:cs="Times New Roman"/>
          <w:sz w:val="24"/>
          <w:szCs w:val="24"/>
        </w:rPr>
        <w:t xml:space="preserve">articles </w:t>
      </w:r>
      <w:r w:rsidRPr="007A14EF">
        <w:rPr>
          <w:rFonts w:ascii="Times New Roman" w:hAnsi="Times New Roman" w:cs="Times New Roman"/>
          <w:sz w:val="24"/>
          <w:szCs w:val="24"/>
        </w:rPr>
        <w:t xml:space="preserve">include information on challenges and opportunities connected to the </w:t>
      </w:r>
      <w:r w:rsidR="00E24E32" w:rsidRPr="007A14EF">
        <w:rPr>
          <w:rFonts w:ascii="Times New Roman" w:hAnsi="Times New Roman" w:cs="Times New Roman"/>
          <w:sz w:val="24"/>
          <w:szCs w:val="24"/>
        </w:rPr>
        <w:t>NGP</w:t>
      </w:r>
      <w:r w:rsidRPr="007A14EF">
        <w:rPr>
          <w:rFonts w:ascii="Times New Roman" w:hAnsi="Times New Roman" w:cs="Times New Roman"/>
          <w:sz w:val="24"/>
          <w:szCs w:val="24"/>
        </w:rPr>
        <w:t xml:space="preserve">. The discussion of the </w:t>
      </w:r>
      <w:r w:rsidR="00E24E32" w:rsidRPr="007A14EF">
        <w:rPr>
          <w:rFonts w:ascii="Times New Roman" w:hAnsi="Times New Roman" w:cs="Times New Roman"/>
          <w:sz w:val="24"/>
          <w:szCs w:val="24"/>
        </w:rPr>
        <w:t>NGP</w:t>
      </w:r>
      <w:r w:rsidRPr="007A14EF">
        <w:rPr>
          <w:rFonts w:ascii="Times New Roman" w:hAnsi="Times New Roman" w:cs="Times New Roman"/>
          <w:sz w:val="24"/>
          <w:szCs w:val="24"/>
        </w:rPr>
        <w:t xml:space="preserve"> is facing “social licence,” “social acceptance,” and “public acceptance,” also included particularly policies and their influence. </w:t>
      </w:r>
      <w:r w:rsidR="00E24E32" w:rsidRPr="007A14EF">
        <w:rPr>
          <w:rFonts w:ascii="Times New Roman" w:hAnsi="Times New Roman" w:cs="Times New Roman"/>
          <w:sz w:val="24"/>
          <w:szCs w:val="24"/>
        </w:rPr>
        <w:t xml:space="preserve">All </w:t>
      </w:r>
      <w:r w:rsidRPr="007A14EF">
        <w:rPr>
          <w:rFonts w:ascii="Times New Roman" w:hAnsi="Times New Roman" w:cs="Times New Roman"/>
          <w:sz w:val="24"/>
          <w:szCs w:val="24"/>
        </w:rPr>
        <w:t xml:space="preserve">articles included date from 2007 to the present, representing </w:t>
      </w:r>
      <w:r w:rsidR="00E24E32" w:rsidRPr="007A14EF">
        <w:rPr>
          <w:rFonts w:ascii="Times New Roman" w:hAnsi="Times New Roman" w:cs="Times New Roman"/>
          <w:sz w:val="24"/>
          <w:szCs w:val="24"/>
        </w:rPr>
        <w:t xml:space="preserve">the evolving and </w:t>
      </w:r>
      <w:r w:rsidRPr="007A14EF">
        <w:rPr>
          <w:rFonts w:ascii="Times New Roman" w:hAnsi="Times New Roman" w:cs="Times New Roman"/>
          <w:sz w:val="24"/>
          <w:szCs w:val="24"/>
        </w:rPr>
        <w:t xml:space="preserve">current perspectives and research of </w:t>
      </w:r>
      <w:r w:rsidR="00E24E32" w:rsidRPr="007A14EF">
        <w:rPr>
          <w:rFonts w:ascii="Times New Roman" w:hAnsi="Times New Roman" w:cs="Times New Roman"/>
          <w:sz w:val="24"/>
          <w:szCs w:val="24"/>
        </w:rPr>
        <w:t>the NGP</w:t>
      </w:r>
      <w:r w:rsidRPr="007A14EF">
        <w:rPr>
          <w:rFonts w:ascii="Times New Roman" w:hAnsi="Times New Roman" w:cs="Times New Roman"/>
          <w:sz w:val="24"/>
          <w:szCs w:val="24"/>
        </w:rPr>
        <w:t>.</w:t>
      </w:r>
      <w:r w:rsidR="00E24E32" w:rsidRPr="007A14EF">
        <w:rPr>
          <w:rFonts w:ascii="Times New Roman" w:hAnsi="Times New Roman" w:cs="Times New Roman"/>
          <w:sz w:val="24"/>
          <w:szCs w:val="24"/>
        </w:rPr>
        <w:t xml:space="preserve"> </w:t>
      </w:r>
      <w:r w:rsidRPr="007A14EF">
        <w:rPr>
          <w:rFonts w:ascii="Times New Roman" w:hAnsi="Times New Roman" w:cs="Times New Roman"/>
          <w:sz w:val="24"/>
          <w:szCs w:val="24"/>
        </w:rPr>
        <w:t xml:space="preserve"> </w:t>
      </w:r>
    </w:p>
    <w:p w14:paraId="6110E857" w14:textId="77777777" w:rsidR="002D5342" w:rsidRPr="007A14EF" w:rsidRDefault="002D5342" w:rsidP="00220232">
      <w:pPr>
        <w:pStyle w:val="NormalWeb"/>
        <w:spacing w:before="0" w:beforeAutospacing="0" w:after="0" w:afterAutospacing="0" w:line="550" w:lineRule="atLeast"/>
        <w:ind w:left="720" w:hanging="720"/>
      </w:pPr>
    </w:p>
    <w:p w14:paraId="60AE2958" w14:textId="77777777" w:rsidR="002D5342" w:rsidRPr="007A14EF" w:rsidRDefault="002D5342" w:rsidP="00220232">
      <w:pPr>
        <w:pStyle w:val="NormalWeb"/>
        <w:spacing w:before="0" w:beforeAutospacing="0" w:after="0" w:afterAutospacing="0" w:line="550" w:lineRule="atLeast"/>
        <w:ind w:left="720" w:hanging="720"/>
      </w:pPr>
    </w:p>
    <w:p w14:paraId="147509B6" w14:textId="77777777" w:rsidR="002D5342" w:rsidRPr="007A14EF" w:rsidRDefault="002D5342" w:rsidP="00220232">
      <w:pPr>
        <w:pStyle w:val="NormalWeb"/>
        <w:spacing w:before="0" w:beforeAutospacing="0" w:after="0" w:afterAutospacing="0" w:line="550" w:lineRule="atLeast"/>
        <w:ind w:left="720" w:hanging="720"/>
      </w:pPr>
    </w:p>
    <w:p w14:paraId="69023E71" w14:textId="77777777" w:rsidR="002D5342" w:rsidRPr="007A14EF" w:rsidRDefault="002D5342" w:rsidP="00220232">
      <w:pPr>
        <w:pStyle w:val="NormalWeb"/>
        <w:spacing w:before="0" w:beforeAutospacing="0" w:after="0" w:afterAutospacing="0" w:line="550" w:lineRule="atLeast"/>
        <w:ind w:left="720" w:hanging="720"/>
      </w:pPr>
    </w:p>
    <w:p w14:paraId="519A42A6" w14:textId="77777777" w:rsidR="003409F5" w:rsidRDefault="003409F5" w:rsidP="00D257B5">
      <w:pPr>
        <w:spacing w:after="0" w:line="240" w:lineRule="auto"/>
        <w:rPr>
          <w:rFonts w:ascii="Times New Roman" w:hAnsi="Times New Roman" w:cs="Times New Roman"/>
          <w:b/>
          <w:sz w:val="24"/>
          <w:szCs w:val="24"/>
        </w:rPr>
      </w:pPr>
    </w:p>
    <w:p w14:paraId="48065567" w14:textId="77777777" w:rsidR="003409F5" w:rsidRDefault="003409F5" w:rsidP="00D257B5">
      <w:pPr>
        <w:spacing w:after="0" w:line="240" w:lineRule="auto"/>
        <w:rPr>
          <w:rFonts w:ascii="Times New Roman" w:hAnsi="Times New Roman" w:cs="Times New Roman"/>
          <w:b/>
          <w:sz w:val="24"/>
          <w:szCs w:val="24"/>
        </w:rPr>
      </w:pPr>
    </w:p>
    <w:p w14:paraId="4A158CDC" w14:textId="77777777" w:rsidR="003409F5" w:rsidRDefault="003409F5" w:rsidP="00D257B5">
      <w:pPr>
        <w:spacing w:after="0" w:line="240" w:lineRule="auto"/>
        <w:rPr>
          <w:rFonts w:ascii="Times New Roman" w:hAnsi="Times New Roman" w:cs="Times New Roman"/>
          <w:b/>
          <w:sz w:val="24"/>
          <w:szCs w:val="24"/>
        </w:rPr>
      </w:pPr>
    </w:p>
    <w:p w14:paraId="4CD73DA3" w14:textId="77777777" w:rsidR="003409F5" w:rsidRDefault="003409F5" w:rsidP="00D257B5">
      <w:pPr>
        <w:spacing w:after="0" w:line="240" w:lineRule="auto"/>
        <w:rPr>
          <w:rFonts w:ascii="Times New Roman" w:hAnsi="Times New Roman" w:cs="Times New Roman"/>
          <w:b/>
          <w:sz w:val="24"/>
          <w:szCs w:val="24"/>
        </w:rPr>
      </w:pPr>
    </w:p>
    <w:p w14:paraId="3E5FAF73" w14:textId="77777777" w:rsidR="003409F5" w:rsidRDefault="003409F5" w:rsidP="00D257B5">
      <w:pPr>
        <w:spacing w:after="0" w:line="240" w:lineRule="auto"/>
        <w:rPr>
          <w:rFonts w:ascii="Times New Roman" w:hAnsi="Times New Roman" w:cs="Times New Roman"/>
          <w:b/>
          <w:sz w:val="24"/>
          <w:szCs w:val="24"/>
        </w:rPr>
      </w:pPr>
    </w:p>
    <w:p w14:paraId="4CED95DE" w14:textId="78646410" w:rsidR="00D257B5" w:rsidRPr="00D257B5" w:rsidRDefault="00D257B5" w:rsidP="00D257B5">
      <w:pPr>
        <w:spacing w:after="0" w:line="240" w:lineRule="auto"/>
        <w:rPr>
          <w:rFonts w:ascii="Times New Roman" w:hAnsi="Times New Roman" w:cs="Times New Roman"/>
          <w:sz w:val="24"/>
          <w:szCs w:val="24"/>
        </w:rPr>
      </w:pPr>
      <w:r w:rsidRPr="00D257B5">
        <w:rPr>
          <w:rFonts w:ascii="Times New Roman" w:hAnsi="Times New Roman" w:cs="Times New Roman"/>
          <w:b/>
          <w:sz w:val="24"/>
          <w:szCs w:val="24"/>
        </w:rPr>
        <w:lastRenderedPageBreak/>
        <w:t>Annotated Bibliography:</w:t>
      </w:r>
    </w:p>
    <w:p w14:paraId="3FA91670" w14:textId="77777777" w:rsidR="002D5342" w:rsidRPr="007A14EF" w:rsidRDefault="002D5342" w:rsidP="007A14EF">
      <w:pPr>
        <w:pStyle w:val="NormalWeb"/>
        <w:spacing w:before="0" w:beforeAutospacing="0" w:after="0" w:afterAutospacing="0" w:line="550" w:lineRule="atLeast"/>
      </w:pPr>
    </w:p>
    <w:p w14:paraId="54CE942A" w14:textId="0C0D9EA9" w:rsidR="000F0189" w:rsidRPr="007A14EF" w:rsidRDefault="000F0189" w:rsidP="000F0189">
      <w:pPr>
        <w:pStyle w:val="NormalWeb"/>
        <w:spacing w:before="0" w:beforeAutospacing="0" w:after="0" w:afterAutospacing="0" w:line="550" w:lineRule="atLeast"/>
        <w:ind w:left="720" w:hanging="720"/>
      </w:pPr>
      <w:proofErr w:type="spellStart"/>
      <w:r w:rsidRPr="007A14EF">
        <w:t>Axsen</w:t>
      </w:r>
      <w:proofErr w:type="spellEnd"/>
      <w:r w:rsidRPr="007A14EF">
        <w:t xml:space="preserve">, J. (2014). Citizen acceptance of new fossil fuel infrastructure: Value theory and </w:t>
      </w:r>
      <w:proofErr w:type="spellStart"/>
      <w:r w:rsidRPr="007A14EF">
        <w:t>Canada׳s</w:t>
      </w:r>
      <w:proofErr w:type="spellEnd"/>
      <w:r w:rsidRPr="007A14EF">
        <w:t xml:space="preserve"> Northern Gateway Pipeline. </w:t>
      </w:r>
      <w:r w:rsidRPr="007A14EF">
        <w:rPr>
          <w:rStyle w:val="Emphasis"/>
        </w:rPr>
        <w:t>Energy Policy</w:t>
      </w:r>
      <w:r w:rsidRPr="007A14EF">
        <w:t xml:space="preserve">, </w:t>
      </w:r>
      <w:r w:rsidRPr="007A14EF">
        <w:rPr>
          <w:rStyle w:val="Emphasis"/>
        </w:rPr>
        <w:t>75</w:t>
      </w:r>
      <w:r w:rsidRPr="007A14EF">
        <w:t xml:space="preserve">, 255-265. </w:t>
      </w:r>
      <w:proofErr w:type="gramStart"/>
      <w:r w:rsidRPr="007A14EF">
        <w:t>doi:10.1016/j.enpol</w:t>
      </w:r>
      <w:proofErr w:type="gramEnd"/>
      <w:r w:rsidRPr="007A14EF">
        <w:t>.2014.10.023</w:t>
      </w:r>
      <w:r w:rsidRPr="007A14EF">
        <w:br/>
        <w:t xml:space="preserve">In this article </w:t>
      </w:r>
      <w:r w:rsidR="00531380" w:rsidRPr="007A14EF">
        <w:t>the author</w:t>
      </w:r>
      <w:r w:rsidR="006B4DC7" w:rsidRPr="007A14EF">
        <w:t xml:space="preserve"> John</w:t>
      </w:r>
      <w:r w:rsidR="00531380" w:rsidRPr="007A14EF">
        <w:t xml:space="preserve"> </w:t>
      </w:r>
      <w:proofErr w:type="spellStart"/>
      <w:r w:rsidRPr="007A14EF">
        <w:t>Axsen</w:t>
      </w:r>
      <w:proofErr w:type="spellEnd"/>
      <w:r w:rsidRPr="007A14EF">
        <w:t xml:space="preserve"> </w:t>
      </w:r>
      <w:r w:rsidR="00531380" w:rsidRPr="007A14EF">
        <w:t xml:space="preserve">from Simon Fraser University </w:t>
      </w:r>
      <w:r w:rsidRPr="007A14EF">
        <w:t>discussed the benefit</w:t>
      </w:r>
      <w:r w:rsidR="00531380" w:rsidRPr="007A14EF">
        <w:t xml:space="preserve"> and also risk</w:t>
      </w:r>
      <w:r w:rsidRPr="007A14EF">
        <w:t xml:space="preserve"> of N</w:t>
      </w:r>
      <w:r w:rsidR="00531380" w:rsidRPr="007A14EF">
        <w:t>GP</w:t>
      </w:r>
      <w:r w:rsidRPr="007A14EF">
        <w:t xml:space="preserve">. </w:t>
      </w:r>
      <w:r w:rsidR="00531380" w:rsidRPr="007A14EF">
        <w:t xml:space="preserve">This article will give me </w:t>
      </w:r>
      <w:r w:rsidR="00A64B3E" w:rsidRPr="007A14EF">
        <w:t xml:space="preserve">an understanding of </w:t>
      </w:r>
      <w:r w:rsidR="00531380" w:rsidRPr="007A14EF">
        <w:t>how citizen support or opposition will shape political decision</w:t>
      </w:r>
      <w:r w:rsidR="00A64B3E" w:rsidRPr="007A14EF">
        <w:t>s about the pipeline</w:t>
      </w:r>
      <w:r w:rsidR="00531380" w:rsidRPr="007A14EF">
        <w:t>. The author</w:t>
      </w:r>
      <w:r w:rsidR="00A64B3E" w:rsidRPr="007A14EF">
        <w:t>’s analysis looks at</w:t>
      </w:r>
      <w:r w:rsidR="00531380" w:rsidRPr="007A14EF">
        <w:t xml:space="preserve"> vari</w:t>
      </w:r>
      <w:r w:rsidR="00A64B3E" w:rsidRPr="007A14EF">
        <w:t>ous</w:t>
      </w:r>
      <w:r w:rsidR="00531380" w:rsidRPr="007A14EF">
        <w:t xml:space="preserve"> aspect</w:t>
      </w:r>
      <w:r w:rsidR="00A64B3E" w:rsidRPr="007A14EF">
        <w:t>s</w:t>
      </w:r>
      <w:r w:rsidR="00531380" w:rsidRPr="007A14EF">
        <w:t xml:space="preserve"> of </w:t>
      </w:r>
      <w:r w:rsidR="00C47BF2" w:rsidRPr="007A14EF">
        <w:t xml:space="preserve">citizen regarding </w:t>
      </w:r>
      <w:r w:rsidR="00531380" w:rsidRPr="007A14EF">
        <w:t>this project. The goal of this article is to</w:t>
      </w:r>
      <w:r w:rsidR="00C47BF2" w:rsidRPr="007A14EF">
        <w:t xml:space="preserve"> interpretation</w:t>
      </w:r>
      <w:r w:rsidR="00531380" w:rsidRPr="007A14EF">
        <w:t xml:space="preserve"> about how </w:t>
      </w:r>
      <w:r w:rsidR="0024024D" w:rsidRPr="007A14EF">
        <w:t xml:space="preserve">the </w:t>
      </w:r>
      <w:r w:rsidR="00531380" w:rsidRPr="007A14EF">
        <w:t>NGP</w:t>
      </w:r>
      <w:r w:rsidR="009E14C6" w:rsidRPr="007A14EF">
        <w:t xml:space="preserve"> project</w:t>
      </w:r>
      <w:r w:rsidR="00531380" w:rsidRPr="007A14EF">
        <w:t xml:space="preserve"> will boost </w:t>
      </w:r>
      <w:r w:rsidR="0024024D" w:rsidRPr="007A14EF">
        <w:t xml:space="preserve">the Alberta and </w:t>
      </w:r>
      <w:r w:rsidR="00C47BF2" w:rsidRPr="007A14EF">
        <w:t>Canadian economies</w:t>
      </w:r>
      <w:r w:rsidR="0024024D" w:rsidRPr="007A14EF">
        <w:t xml:space="preserve"> </w:t>
      </w:r>
      <w:r w:rsidR="00531380" w:rsidRPr="007A14EF">
        <w:t xml:space="preserve">and on the other hand the risk of environmental pollution. </w:t>
      </w:r>
      <w:r w:rsidR="0024024D" w:rsidRPr="007A14EF">
        <w:t>I wi</w:t>
      </w:r>
      <w:r w:rsidR="009E14C6" w:rsidRPr="007A14EF">
        <w:t xml:space="preserve">ll use </w:t>
      </w:r>
      <w:proofErr w:type="spellStart"/>
      <w:r w:rsidR="009E14C6" w:rsidRPr="007A14EF">
        <w:t>Axsen’s</w:t>
      </w:r>
      <w:proofErr w:type="spellEnd"/>
      <w:r w:rsidR="0024024D" w:rsidRPr="007A14EF">
        <w:t xml:space="preserve"> </w:t>
      </w:r>
      <w:r w:rsidR="009E14C6" w:rsidRPr="007A14EF">
        <w:t xml:space="preserve">article </w:t>
      </w:r>
      <w:r w:rsidR="006B4DC7" w:rsidRPr="007A14EF">
        <w:t>to help</w:t>
      </w:r>
      <w:r w:rsidR="009966A2" w:rsidRPr="007A14EF">
        <w:t xml:space="preserve"> me</w:t>
      </w:r>
      <w:r w:rsidR="00531380" w:rsidRPr="007A14EF">
        <w:t xml:space="preserve"> to discuss the benefit</w:t>
      </w:r>
      <w:r w:rsidR="009E14C6" w:rsidRPr="007A14EF">
        <w:t>s</w:t>
      </w:r>
      <w:r w:rsidR="00531380" w:rsidRPr="007A14EF">
        <w:t xml:space="preserve"> of</w:t>
      </w:r>
      <w:r w:rsidR="009E14C6" w:rsidRPr="007A14EF">
        <w:t xml:space="preserve"> the</w:t>
      </w:r>
      <w:r w:rsidR="00531380" w:rsidRPr="007A14EF">
        <w:t xml:space="preserve"> </w:t>
      </w:r>
      <w:r w:rsidR="00C47BF2" w:rsidRPr="007A14EF">
        <w:t>NGP project</w:t>
      </w:r>
      <w:r w:rsidR="009E14C6" w:rsidRPr="007A14EF">
        <w:t xml:space="preserve"> </w:t>
      </w:r>
      <w:r w:rsidR="009966A2" w:rsidRPr="007A14EF">
        <w:t>in my report</w:t>
      </w:r>
      <w:r w:rsidR="00531380" w:rsidRPr="007A14EF">
        <w:t>.</w:t>
      </w:r>
    </w:p>
    <w:p w14:paraId="1416E20E" w14:textId="77777777" w:rsidR="000F0189" w:rsidRPr="007A14EF" w:rsidRDefault="000F0189" w:rsidP="00220232">
      <w:pPr>
        <w:pStyle w:val="NormalWeb"/>
        <w:spacing w:before="0" w:beforeAutospacing="0" w:after="0" w:afterAutospacing="0" w:line="550" w:lineRule="atLeast"/>
        <w:ind w:left="720" w:hanging="720"/>
      </w:pPr>
    </w:p>
    <w:p w14:paraId="4CEB01E9" w14:textId="77777777" w:rsidR="00220232" w:rsidRPr="007A14EF" w:rsidRDefault="00220232" w:rsidP="00220232">
      <w:pPr>
        <w:pStyle w:val="NormalWeb"/>
        <w:spacing w:before="0" w:beforeAutospacing="0" w:after="0" w:afterAutospacing="0" w:line="550" w:lineRule="atLeast"/>
        <w:ind w:left="720" w:hanging="720"/>
      </w:pPr>
      <w:r w:rsidRPr="007A14EF">
        <w:t xml:space="preserve">Colton, J., Fast, S., </w:t>
      </w:r>
      <w:proofErr w:type="spellStart"/>
      <w:r w:rsidRPr="007A14EF">
        <w:t>Gattinger</w:t>
      </w:r>
      <w:proofErr w:type="spellEnd"/>
      <w:r w:rsidRPr="007A14EF">
        <w:t xml:space="preserve">, M., </w:t>
      </w:r>
      <w:proofErr w:type="spellStart"/>
      <w:r w:rsidRPr="007A14EF">
        <w:t>Gehman</w:t>
      </w:r>
      <w:proofErr w:type="spellEnd"/>
      <w:r w:rsidRPr="007A14EF">
        <w:t xml:space="preserve">, J., &amp; Winter, J. (2016). Energy projects, Social licence, Public acceptance and regulatory systems in Canada: a white paper. </w:t>
      </w:r>
      <w:r w:rsidRPr="007A14EF">
        <w:rPr>
          <w:rStyle w:val="Emphasis"/>
        </w:rPr>
        <w:t>SSRN Electronic Journal</w:t>
      </w:r>
      <w:r w:rsidRPr="007A14EF">
        <w:t xml:space="preserve">, </w:t>
      </w:r>
      <w:r w:rsidRPr="007A14EF">
        <w:rPr>
          <w:rStyle w:val="Emphasis"/>
        </w:rPr>
        <w:t>9</w:t>
      </w:r>
      <w:r w:rsidRPr="007A14EF">
        <w:t>(20), 1-101. doi:10.2139</w:t>
      </w:r>
      <w:r w:rsidR="00C0093B" w:rsidRPr="007A14EF">
        <w:t>/ssrn.2788022</w:t>
      </w:r>
      <w:r w:rsidR="00C0093B" w:rsidRPr="007A14EF">
        <w:br/>
        <w:t>This</w:t>
      </w:r>
      <w:r w:rsidRPr="007A14EF">
        <w:t xml:space="preserve"> article</w:t>
      </w:r>
      <w:r w:rsidR="00C0093B" w:rsidRPr="007A14EF">
        <w:t xml:space="preserve"> is a report by a research team with the goal of understanding why it is</w:t>
      </w:r>
      <w:r w:rsidRPr="007A14EF">
        <w:t xml:space="preserve"> increasingly difficult in Canada to gain and sustain public acceptance of energy </w:t>
      </w:r>
      <w:r w:rsidR="00DD58CE" w:rsidRPr="007A14EF">
        <w:t>projects. Including the levels of protest, traditional media and social media coverage of opposition, it suggests decreased public acceptance of energy projects. It was written by a team of professors from various fields including economics, engineering, and sustainability. This report will give me a solid understanding of the issues and the feelings Canadians have towards projects like the NGP. It is a lengthy report and I will have to put more time into this than many of the other articles. I believe it will be a valuable source for my report.</w:t>
      </w:r>
    </w:p>
    <w:p w14:paraId="57629692" w14:textId="77777777" w:rsidR="00AA3B2B" w:rsidRPr="007A14EF" w:rsidRDefault="00AA3B2B" w:rsidP="000974E1">
      <w:pPr>
        <w:pStyle w:val="NormalWeb"/>
        <w:spacing w:before="0" w:beforeAutospacing="0" w:after="0" w:afterAutospacing="0" w:line="550" w:lineRule="atLeast"/>
      </w:pPr>
    </w:p>
    <w:p w14:paraId="7C374BAF" w14:textId="64429248" w:rsidR="000F0189" w:rsidRPr="007A14EF" w:rsidRDefault="000F0189" w:rsidP="000F0189">
      <w:pPr>
        <w:pStyle w:val="NormalWeb"/>
        <w:spacing w:before="0" w:beforeAutospacing="0" w:after="0" w:afterAutospacing="0" w:line="550" w:lineRule="atLeast"/>
        <w:ind w:left="720" w:hanging="720"/>
      </w:pPr>
      <w:r w:rsidRPr="007A14EF">
        <w:t xml:space="preserve">Galbraith, L. (2014). Making space for reconciliation in the planning system. </w:t>
      </w:r>
      <w:r w:rsidRPr="007A14EF">
        <w:rPr>
          <w:rStyle w:val="Emphasis"/>
        </w:rPr>
        <w:t>Planning Theory &amp; Practice</w:t>
      </w:r>
      <w:r w:rsidRPr="007A14EF">
        <w:t xml:space="preserve">, </w:t>
      </w:r>
      <w:r w:rsidRPr="007A14EF">
        <w:rPr>
          <w:rStyle w:val="Emphasis"/>
        </w:rPr>
        <w:t>15</w:t>
      </w:r>
      <w:r w:rsidRPr="007A14EF">
        <w:t>(4), 453-479. doi:10.1080/14649357.2014.963650</w:t>
      </w:r>
      <w:r w:rsidRPr="007A14EF">
        <w:br/>
      </w:r>
      <w:r w:rsidR="009E14C6" w:rsidRPr="007A14EF">
        <w:t xml:space="preserve">Lindsay </w:t>
      </w:r>
      <w:r w:rsidR="007744B4" w:rsidRPr="007A14EF">
        <w:t>Galbraith</w:t>
      </w:r>
      <w:r w:rsidR="009E14C6" w:rsidRPr="007A14EF">
        <w:t>, a geographer,</w:t>
      </w:r>
      <w:r w:rsidR="007744B4" w:rsidRPr="007A14EF">
        <w:t xml:space="preserve"> from University of Cambridge </w:t>
      </w:r>
      <w:r w:rsidR="00C47BF2" w:rsidRPr="007A14EF">
        <w:t>argues in</w:t>
      </w:r>
      <w:r w:rsidR="007744B4" w:rsidRPr="007A14EF">
        <w:t xml:space="preserve"> </w:t>
      </w:r>
      <w:r w:rsidR="001F625B" w:rsidRPr="007A14EF">
        <w:t>her article</w:t>
      </w:r>
      <w:r w:rsidR="009E14C6" w:rsidRPr="007A14EF">
        <w:t>,</w:t>
      </w:r>
      <w:r w:rsidRPr="007A14EF">
        <w:t xml:space="preserve"> </w:t>
      </w:r>
      <w:r w:rsidR="007744B4" w:rsidRPr="007A14EF">
        <w:t xml:space="preserve">regarding </w:t>
      </w:r>
      <w:r w:rsidR="009E14C6" w:rsidRPr="007A14EF">
        <w:t xml:space="preserve">indigenous </w:t>
      </w:r>
      <w:r w:rsidR="007744B4" w:rsidRPr="007A14EF">
        <w:t>rights</w:t>
      </w:r>
      <w:r w:rsidR="009E14C6" w:rsidRPr="007A14EF">
        <w:t>,</w:t>
      </w:r>
      <w:r w:rsidR="007744B4" w:rsidRPr="007A14EF">
        <w:t xml:space="preserve"> </w:t>
      </w:r>
      <w:r w:rsidR="009E14C6" w:rsidRPr="007A14EF">
        <w:t xml:space="preserve">that those rights </w:t>
      </w:r>
      <w:r w:rsidR="00C47BF2" w:rsidRPr="007A14EF">
        <w:t>areas</w:t>
      </w:r>
      <w:r w:rsidR="007744B4" w:rsidRPr="007A14EF">
        <w:t xml:space="preserve"> being </w:t>
      </w:r>
      <w:r w:rsidR="009E14C6" w:rsidRPr="007A14EF">
        <w:t xml:space="preserve">affected </w:t>
      </w:r>
      <w:r w:rsidR="00AA3B2B" w:rsidRPr="007A14EF">
        <w:t xml:space="preserve">by </w:t>
      </w:r>
      <w:r w:rsidR="009E14C6" w:rsidRPr="007A14EF">
        <w:t>NGP</w:t>
      </w:r>
      <w:r w:rsidRPr="007A14EF">
        <w:t xml:space="preserve"> project. </w:t>
      </w:r>
      <w:r w:rsidR="009E14C6" w:rsidRPr="007A14EF">
        <w:t>She</w:t>
      </w:r>
      <w:r w:rsidRPr="007A14EF">
        <w:t xml:space="preserve"> </w:t>
      </w:r>
      <w:r w:rsidR="007744B4" w:rsidRPr="007A14EF">
        <w:t>discuss</w:t>
      </w:r>
      <w:r w:rsidR="009E14C6" w:rsidRPr="007A14EF">
        <w:t>es</w:t>
      </w:r>
      <w:r w:rsidR="007744B4" w:rsidRPr="007A14EF">
        <w:t xml:space="preserve"> in her </w:t>
      </w:r>
      <w:r w:rsidR="001F625B" w:rsidRPr="007A14EF">
        <w:t>article</w:t>
      </w:r>
      <w:r w:rsidRPr="007A14EF">
        <w:t xml:space="preserve"> that a series of environmental planning reforms tied to this project review are likely to impinge upon the very strategies used by the Haida</w:t>
      </w:r>
      <w:r w:rsidR="009E14C6" w:rsidRPr="007A14EF">
        <w:t>, an indigenous group in British Columbia</w:t>
      </w:r>
      <w:r w:rsidRPr="007A14EF">
        <w:t>.</w:t>
      </w:r>
      <w:r w:rsidR="007744B4" w:rsidRPr="007A14EF">
        <w:t xml:space="preserve"> Thi</w:t>
      </w:r>
      <w:r w:rsidR="001F625B" w:rsidRPr="007A14EF">
        <w:t>s</w:t>
      </w:r>
      <w:r w:rsidR="007744B4" w:rsidRPr="007A14EF">
        <w:t xml:space="preserve"> article will help me to understand how </w:t>
      </w:r>
      <w:r w:rsidR="009E14C6" w:rsidRPr="007A14EF">
        <w:t xml:space="preserve">the </w:t>
      </w:r>
      <w:r w:rsidR="00C47BF2" w:rsidRPr="007A14EF">
        <w:t>many aboriginal</w:t>
      </w:r>
      <w:r w:rsidR="009E14C6" w:rsidRPr="007A14EF">
        <w:t xml:space="preserve"> communities in Alberta, British Columbia and the Territories</w:t>
      </w:r>
      <w:r w:rsidR="007744B4" w:rsidRPr="007A14EF">
        <w:t xml:space="preserve"> </w:t>
      </w:r>
      <w:r w:rsidR="009E14C6" w:rsidRPr="007A14EF">
        <w:t xml:space="preserve">are </w:t>
      </w:r>
      <w:r w:rsidR="007744B4" w:rsidRPr="007A14EF">
        <w:t xml:space="preserve">being affected. </w:t>
      </w:r>
      <w:bookmarkStart w:id="1" w:name="_Hlk31138663"/>
      <w:r w:rsidR="00744F07" w:rsidRPr="007A14EF">
        <w:t xml:space="preserve">The impact on these communities </w:t>
      </w:r>
      <w:r w:rsidR="007744B4" w:rsidRPr="007A14EF">
        <w:t>is one of the challenges NGP</w:t>
      </w:r>
      <w:r w:rsidR="00744F07" w:rsidRPr="007A14EF">
        <w:t xml:space="preserve"> project</w:t>
      </w:r>
      <w:r w:rsidR="007744B4" w:rsidRPr="007A14EF">
        <w:t xml:space="preserve"> is facing</w:t>
      </w:r>
      <w:bookmarkEnd w:id="1"/>
      <w:r w:rsidR="007744B4" w:rsidRPr="007A14EF">
        <w:t>.</w:t>
      </w:r>
      <w:r w:rsidR="001F625B" w:rsidRPr="007A14EF">
        <w:t xml:space="preserve"> This article is one of the important parts of my report.</w:t>
      </w:r>
    </w:p>
    <w:p w14:paraId="705F60F2" w14:textId="77777777" w:rsidR="000F0189" w:rsidRPr="007A14EF" w:rsidRDefault="000F0189" w:rsidP="000F0189">
      <w:pPr>
        <w:pStyle w:val="NormalWeb"/>
        <w:spacing w:before="0" w:beforeAutospacing="0" w:after="0" w:afterAutospacing="0" w:line="550" w:lineRule="atLeast"/>
        <w:ind w:left="720" w:hanging="720"/>
      </w:pPr>
    </w:p>
    <w:p w14:paraId="1617252B" w14:textId="10751CB2" w:rsidR="000F0189" w:rsidRPr="007A14EF" w:rsidRDefault="00AA3B2B" w:rsidP="00AA3B2B">
      <w:pPr>
        <w:pStyle w:val="NormalWeb"/>
        <w:spacing w:before="0" w:beforeAutospacing="0" w:after="0" w:afterAutospacing="0" w:line="550" w:lineRule="atLeast"/>
        <w:ind w:left="720" w:hanging="720"/>
      </w:pPr>
      <w:proofErr w:type="spellStart"/>
      <w:r w:rsidRPr="007A14EF">
        <w:t>Hoberg</w:t>
      </w:r>
      <w:proofErr w:type="spellEnd"/>
      <w:r w:rsidRPr="007A14EF">
        <w:t xml:space="preserve">, G. (2018). Pipelines and the politics of structure: Constitutional conflicts in the Canadian Oil Sector. </w:t>
      </w:r>
      <w:r w:rsidRPr="007A14EF">
        <w:rPr>
          <w:rStyle w:val="Emphasis"/>
        </w:rPr>
        <w:t>SSRN Electronic Journal</w:t>
      </w:r>
      <w:r w:rsidRPr="007A14EF">
        <w:t xml:space="preserve">, </w:t>
      </w:r>
      <w:r w:rsidRPr="007A14EF">
        <w:rPr>
          <w:rStyle w:val="Emphasis"/>
        </w:rPr>
        <w:t>23</w:t>
      </w:r>
      <w:r w:rsidRPr="007A14EF">
        <w:t>(1), p53-89. doi:10.2139/ssrn.3281382</w:t>
      </w:r>
      <w:r w:rsidRPr="007A14EF">
        <w:br/>
      </w:r>
      <w:r w:rsidR="00744F07" w:rsidRPr="007A14EF">
        <w:t xml:space="preserve">George </w:t>
      </w:r>
      <w:proofErr w:type="spellStart"/>
      <w:r w:rsidR="00744F07" w:rsidRPr="007A14EF">
        <w:t>Hoberg</w:t>
      </w:r>
      <w:proofErr w:type="spellEnd"/>
      <w:r w:rsidRPr="007A14EF">
        <w:t xml:space="preserve"> is a professor</w:t>
      </w:r>
      <w:r w:rsidR="00744F07" w:rsidRPr="007A14EF">
        <w:t xml:space="preserve"> in the Faculty of Forestry at the</w:t>
      </w:r>
      <w:r w:rsidRPr="007A14EF">
        <w:t xml:space="preserve"> University of British Columbia</w:t>
      </w:r>
      <w:r w:rsidR="00744F07" w:rsidRPr="007A14EF">
        <w:t>. His article</w:t>
      </w:r>
      <w:r w:rsidRPr="007A14EF">
        <w:t xml:space="preserve"> discuss</w:t>
      </w:r>
      <w:r w:rsidR="00744F07" w:rsidRPr="007A14EF">
        <w:t>es the</w:t>
      </w:r>
      <w:r w:rsidRPr="007A14EF">
        <w:t xml:space="preserve"> constitutional conflict</w:t>
      </w:r>
      <w:r w:rsidR="00744F07" w:rsidRPr="007A14EF">
        <w:t>s</w:t>
      </w:r>
      <w:r w:rsidRPr="007A14EF">
        <w:t xml:space="preserve"> over energy infrastructure. </w:t>
      </w:r>
      <w:r w:rsidR="00472835" w:rsidRPr="007A14EF">
        <w:t>Hoiberg</w:t>
      </w:r>
      <w:r w:rsidRPr="007A14EF">
        <w:t xml:space="preserve"> </w:t>
      </w:r>
      <w:r w:rsidR="00744F07" w:rsidRPr="007A14EF">
        <w:t>shows the reader</w:t>
      </w:r>
      <w:r w:rsidRPr="007A14EF">
        <w:t xml:space="preserve"> how different actor</w:t>
      </w:r>
      <w:r w:rsidR="00744F07" w:rsidRPr="007A14EF">
        <w:t>’</w:t>
      </w:r>
      <w:r w:rsidRPr="007A14EF">
        <w:t>s</w:t>
      </w:r>
      <w:r w:rsidR="00744F07" w:rsidRPr="007A14EF">
        <w:t xml:space="preserve"> in various</w:t>
      </w:r>
      <w:r w:rsidRPr="007A14EF">
        <w:t xml:space="preserve"> disputes have sought to gain strategic advantage</w:t>
      </w:r>
      <w:r w:rsidR="00744F07" w:rsidRPr="007A14EF">
        <w:t xml:space="preserve"> over the other oil </w:t>
      </w:r>
      <w:r w:rsidR="00472835" w:rsidRPr="007A14EF">
        <w:t>companies</w:t>
      </w:r>
      <w:r w:rsidR="00744F07" w:rsidRPr="007A14EF">
        <w:t xml:space="preserve"> for shipping, and access to oil</w:t>
      </w:r>
      <w:r w:rsidRPr="007A14EF">
        <w:t xml:space="preserve">. </w:t>
      </w:r>
      <w:r w:rsidR="00744F07" w:rsidRPr="007A14EF">
        <w:t xml:space="preserve">He </w:t>
      </w:r>
      <w:r w:rsidRPr="007A14EF">
        <w:t>give</w:t>
      </w:r>
      <w:r w:rsidR="00744F07" w:rsidRPr="007A14EF">
        <w:t>s</w:t>
      </w:r>
      <w:r w:rsidRPr="007A14EF">
        <w:t xml:space="preserve"> </w:t>
      </w:r>
      <w:r w:rsidR="00744F07" w:rsidRPr="007A14EF">
        <w:t>the reader an</w:t>
      </w:r>
      <w:r w:rsidRPr="007A14EF">
        <w:t xml:space="preserve"> overview of</w:t>
      </w:r>
      <w:r w:rsidR="00744F07" w:rsidRPr="007A14EF">
        <w:t xml:space="preserve"> the</w:t>
      </w:r>
      <w:r w:rsidRPr="007A14EF">
        <w:t xml:space="preserve"> Constitutional conflict between B</w:t>
      </w:r>
      <w:r w:rsidR="00744F07" w:rsidRPr="007A14EF">
        <w:t xml:space="preserve">ritish </w:t>
      </w:r>
      <w:r w:rsidRPr="007A14EF">
        <w:t>C</w:t>
      </w:r>
      <w:r w:rsidR="00744F07" w:rsidRPr="007A14EF">
        <w:t>olumbia</w:t>
      </w:r>
      <w:r w:rsidRPr="007A14EF">
        <w:t xml:space="preserve"> and Alberta. These conflicts</w:t>
      </w:r>
      <w:r w:rsidR="006B4DC7" w:rsidRPr="007A14EF">
        <w:t xml:space="preserve"> are still </w:t>
      </w:r>
      <w:r w:rsidR="00472835" w:rsidRPr="007A14EF">
        <w:t>unresolved,</w:t>
      </w:r>
      <w:r w:rsidR="006B4DC7" w:rsidRPr="007A14EF">
        <w:t xml:space="preserve"> and this article</w:t>
      </w:r>
      <w:r w:rsidRPr="007A14EF">
        <w:t xml:space="preserve"> will help me</w:t>
      </w:r>
      <w:r w:rsidR="006B4DC7" w:rsidRPr="007A14EF">
        <w:t xml:space="preserve"> form a better</w:t>
      </w:r>
      <w:r w:rsidRPr="007A14EF">
        <w:t xml:space="preserve"> </w:t>
      </w:r>
      <w:r w:rsidR="00472835" w:rsidRPr="007A14EF">
        <w:t>understanding of</w:t>
      </w:r>
      <w:r w:rsidR="006B4DC7" w:rsidRPr="007A14EF">
        <w:t xml:space="preserve"> the current </w:t>
      </w:r>
      <w:r w:rsidR="00EF4C5A" w:rsidRPr="007A14EF">
        <w:t>conflicts for</w:t>
      </w:r>
      <w:r w:rsidRPr="007A14EF">
        <w:t xml:space="preserve"> my report. </w:t>
      </w:r>
    </w:p>
    <w:p w14:paraId="10F9A2D6" w14:textId="77777777" w:rsidR="000F0189" w:rsidRPr="007A14EF" w:rsidRDefault="000F0189" w:rsidP="00220232">
      <w:pPr>
        <w:pStyle w:val="NormalWeb"/>
        <w:spacing w:before="0" w:beforeAutospacing="0" w:after="0" w:afterAutospacing="0" w:line="550" w:lineRule="atLeast"/>
        <w:ind w:left="720" w:hanging="720"/>
      </w:pPr>
    </w:p>
    <w:p w14:paraId="53E8B8C5" w14:textId="0D1B9104" w:rsidR="000F0189" w:rsidRPr="007A14EF" w:rsidRDefault="000F0189" w:rsidP="000F0189">
      <w:pPr>
        <w:pStyle w:val="NormalWeb"/>
        <w:spacing w:before="0" w:beforeAutospacing="0" w:after="0" w:afterAutospacing="0" w:line="550" w:lineRule="atLeast"/>
        <w:ind w:left="720" w:hanging="720"/>
      </w:pPr>
      <w:proofErr w:type="spellStart"/>
      <w:r w:rsidRPr="007A14EF">
        <w:rPr>
          <w:lang w:val="fr-CA"/>
        </w:rPr>
        <w:lastRenderedPageBreak/>
        <w:t>Raso</w:t>
      </w:r>
      <w:proofErr w:type="spellEnd"/>
      <w:r w:rsidRPr="007A14EF">
        <w:rPr>
          <w:lang w:val="fr-CA"/>
        </w:rPr>
        <w:t xml:space="preserve">, K., &amp; Neubauer, R. J. (2016). </w:t>
      </w:r>
      <w:r w:rsidRPr="007A14EF">
        <w:t xml:space="preserve">Managing dissent: Energy pipelines and “New Right” politics in Canada. </w:t>
      </w:r>
      <w:r w:rsidRPr="007A14EF">
        <w:rPr>
          <w:rStyle w:val="Emphasis"/>
        </w:rPr>
        <w:t>Canadian Journal of Communication</w:t>
      </w:r>
      <w:r w:rsidRPr="007A14EF">
        <w:t xml:space="preserve">, </w:t>
      </w:r>
      <w:r w:rsidRPr="007A14EF">
        <w:rPr>
          <w:rStyle w:val="Emphasis"/>
        </w:rPr>
        <w:t>41</w:t>
      </w:r>
      <w:r w:rsidRPr="007A14EF">
        <w:t>(1), p115-133. doi:10.22230/cjc.2016v41n1a2777</w:t>
      </w:r>
      <w:r w:rsidRPr="007A14EF">
        <w:br/>
        <w:t xml:space="preserve">This article </w:t>
      </w:r>
      <w:r w:rsidR="006B4DC7" w:rsidRPr="007A14EF">
        <w:t xml:space="preserve">was put together </w:t>
      </w:r>
      <w:r w:rsidRPr="007A14EF">
        <w:t>by</w:t>
      </w:r>
      <w:r w:rsidR="006B4DC7" w:rsidRPr="007A14EF">
        <w:t xml:space="preserve"> a</w:t>
      </w:r>
      <w:r w:rsidRPr="007A14EF">
        <w:t xml:space="preserve"> small research team of Kathleen </w:t>
      </w:r>
      <w:proofErr w:type="spellStart"/>
      <w:r w:rsidRPr="007A14EF">
        <w:t>Raso</w:t>
      </w:r>
      <w:proofErr w:type="spellEnd"/>
      <w:r w:rsidRPr="007A14EF">
        <w:t xml:space="preserve"> &amp; Robert Joseph Neubauer from Simon Fraser University. In this article </w:t>
      </w:r>
      <w:proofErr w:type="spellStart"/>
      <w:r w:rsidR="00472835" w:rsidRPr="007A14EF">
        <w:t>Raso</w:t>
      </w:r>
      <w:proofErr w:type="spellEnd"/>
      <w:r w:rsidR="00EF4C5A" w:rsidRPr="007A14EF">
        <w:t xml:space="preserve"> and Neubauer</w:t>
      </w:r>
      <w:r w:rsidRPr="007A14EF">
        <w:t xml:space="preserve"> explore the political controversy regarding NGP</w:t>
      </w:r>
      <w:r w:rsidR="00EF4C5A" w:rsidRPr="007A14EF">
        <w:t xml:space="preserve"> project</w:t>
      </w:r>
      <w:r w:rsidRPr="007A14EF">
        <w:t>. The</w:t>
      </w:r>
      <w:r w:rsidR="00EF4C5A" w:rsidRPr="007A14EF">
        <w:t>ir</w:t>
      </w:r>
      <w:r w:rsidRPr="007A14EF">
        <w:t xml:space="preserve"> </w:t>
      </w:r>
      <w:r w:rsidR="00EF4C5A" w:rsidRPr="007A14EF">
        <w:t xml:space="preserve">article goes on to </w:t>
      </w:r>
      <w:r w:rsidRPr="007A14EF">
        <w:t>discuss the relation between the news media and environmental politics. This article will give me understanding how media is impacting on decision</w:t>
      </w:r>
      <w:r w:rsidR="00EF4C5A" w:rsidRPr="007A14EF">
        <w:t xml:space="preserve"> making, and the </w:t>
      </w:r>
      <w:r w:rsidR="007A14EF" w:rsidRPr="007A14EF">
        <w:t>opinions of</w:t>
      </w:r>
      <w:r w:rsidRPr="007A14EF">
        <w:t xml:space="preserve"> Canadian </w:t>
      </w:r>
      <w:r w:rsidR="007A14EF" w:rsidRPr="007A14EF">
        <w:t>citizens regarding</w:t>
      </w:r>
      <w:r w:rsidRPr="007A14EF">
        <w:t xml:space="preserve"> NGP</w:t>
      </w:r>
      <w:r w:rsidR="00EF4C5A" w:rsidRPr="007A14EF">
        <w:t xml:space="preserve"> project</w:t>
      </w:r>
      <w:r w:rsidRPr="007A14EF">
        <w:t>. It will be valuable source for my report.</w:t>
      </w:r>
    </w:p>
    <w:p w14:paraId="22052CEB" w14:textId="77777777" w:rsidR="00DD58CE" w:rsidRPr="007A14EF" w:rsidRDefault="00DD58CE" w:rsidP="00332C36">
      <w:pPr>
        <w:pStyle w:val="NormalWeb"/>
        <w:spacing w:before="0" w:beforeAutospacing="0" w:after="0" w:afterAutospacing="0" w:line="550" w:lineRule="atLeast"/>
        <w:ind w:left="720" w:hanging="720"/>
      </w:pPr>
    </w:p>
    <w:p w14:paraId="3B98F48F" w14:textId="77777777" w:rsidR="00DD58CE" w:rsidRPr="007A14EF" w:rsidRDefault="00DD58CE" w:rsidP="00024AB8">
      <w:pPr>
        <w:pStyle w:val="NormalWeb"/>
        <w:spacing w:before="0" w:beforeAutospacing="0" w:after="0" w:afterAutospacing="0" w:line="550" w:lineRule="atLeast"/>
        <w:ind w:left="720" w:hanging="720"/>
      </w:pPr>
    </w:p>
    <w:p w14:paraId="0C04D1D7" w14:textId="50927194" w:rsidR="00D257B5" w:rsidRDefault="00D257B5" w:rsidP="007A14EF">
      <w:pPr>
        <w:spacing w:line="240" w:lineRule="auto"/>
        <w:rPr>
          <w:rFonts w:ascii="Times New Roman" w:hAnsi="Times New Roman" w:cs="Times New Roman"/>
          <w:sz w:val="24"/>
          <w:szCs w:val="24"/>
        </w:rPr>
      </w:pPr>
      <w:r w:rsidRPr="00D257B5">
        <w:rPr>
          <w:rFonts w:ascii="Times New Roman" w:eastAsia="Calibri" w:hAnsi="Times New Roman" w:cs="Times New Roman"/>
          <w:b/>
          <w:sz w:val="24"/>
          <w:szCs w:val="24"/>
        </w:rPr>
        <w:t>Request for approval:</w:t>
      </w:r>
      <w:r w:rsidRPr="00D257B5">
        <w:rPr>
          <w:rFonts w:ascii="Times New Roman" w:eastAsia="Calibri" w:hAnsi="Times New Roman" w:cs="Times New Roman"/>
          <w:sz w:val="24"/>
          <w:szCs w:val="24"/>
        </w:rPr>
        <w:t xml:space="preserve">  </w:t>
      </w:r>
    </w:p>
    <w:p w14:paraId="74F80049" w14:textId="77777777" w:rsidR="00D257B5" w:rsidRDefault="00D257B5" w:rsidP="007A14EF">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A14EF">
        <w:rPr>
          <w:rFonts w:ascii="Times New Roman" w:hAnsi="Times New Roman" w:cs="Times New Roman"/>
          <w:sz w:val="24"/>
          <w:szCs w:val="24"/>
        </w:rPr>
        <w:t xml:space="preserve">    </w:t>
      </w:r>
    </w:p>
    <w:p w14:paraId="1508DBC8" w14:textId="67270A29" w:rsidR="00C64ECA" w:rsidRPr="007A14EF" w:rsidRDefault="00D257B5" w:rsidP="007A14EF">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41347">
        <w:rPr>
          <w:rFonts w:ascii="Times New Roman" w:hAnsi="Times New Roman" w:cs="Times New Roman"/>
          <w:sz w:val="24"/>
          <w:szCs w:val="24"/>
        </w:rPr>
        <w:t xml:space="preserve">   </w:t>
      </w:r>
      <w:r w:rsidR="007A14EF">
        <w:rPr>
          <w:rFonts w:ascii="Times New Roman" w:hAnsi="Times New Roman" w:cs="Times New Roman"/>
          <w:sz w:val="24"/>
          <w:szCs w:val="24"/>
        </w:rPr>
        <w:t xml:space="preserve"> </w:t>
      </w:r>
      <w:r w:rsidR="005831A9" w:rsidRPr="007A14EF">
        <w:rPr>
          <w:rFonts w:ascii="Times New Roman" w:hAnsi="Times New Roman" w:cs="Times New Roman"/>
          <w:sz w:val="24"/>
          <w:szCs w:val="24"/>
        </w:rPr>
        <w:t xml:space="preserve">I look forward to your favourable response. Approval of this report </w:t>
      </w:r>
      <w:r w:rsidR="00E83086" w:rsidRPr="007A14EF">
        <w:rPr>
          <w:rFonts w:ascii="Times New Roman" w:hAnsi="Times New Roman" w:cs="Times New Roman"/>
          <w:sz w:val="24"/>
          <w:szCs w:val="24"/>
        </w:rPr>
        <w:t xml:space="preserve">will </w:t>
      </w:r>
      <w:r w:rsidR="005831A9" w:rsidRPr="007A14EF">
        <w:rPr>
          <w:rFonts w:ascii="Times New Roman" w:hAnsi="Times New Roman" w:cs="Times New Roman"/>
          <w:sz w:val="24"/>
          <w:szCs w:val="24"/>
        </w:rPr>
        <w:t>allow me to</w:t>
      </w:r>
      <w:r w:rsidR="00E83086" w:rsidRPr="007A14EF">
        <w:rPr>
          <w:rFonts w:ascii="Times New Roman" w:hAnsi="Times New Roman" w:cs="Times New Roman"/>
          <w:sz w:val="24"/>
          <w:szCs w:val="24"/>
        </w:rPr>
        <w:t xml:space="preserve"> present my arguments </w:t>
      </w:r>
      <w:r w:rsidR="005831A9" w:rsidRPr="007A14EF">
        <w:rPr>
          <w:rFonts w:ascii="Times New Roman" w:hAnsi="Times New Roman" w:cs="Times New Roman"/>
          <w:sz w:val="24"/>
          <w:szCs w:val="24"/>
        </w:rPr>
        <w:t>in order to</w:t>
      </w:r>
      <w:r w:rsidR="00E83086" w:rsidRPr="007A14EF">
        <w:rPr>
          <w:rFonts w:ascii="Times New Roman" w:hAnsi="Times New Roman" w:cs="Times New Roman"/>
          <w:sz w:val="24"/>
          <w:szCs w:val="24"/>
        </w:rPr>
        <w:t xml:space="preserve"> give you greater view of </w:t>
      </w:r>
      <w:r w:rsidR="005831A9" w:rsidRPr="007A14EF">
        <w:rPr>
          <w:rFonts w:ascii="Times New Roman" w:hAnsi="Times New Roman" w:cs="Times New Roman"/>
          <w:sz w:val="24"/>
          <w:szCs w:val="24"/>
        </w:rPr>
        <w:t xml:space="preserve">the challenges and opportunities around the Northern Gateway Pipeline in </w:t>
      </w:r>
      <w:r w:rsidR="004F6B70" w:rsidRPr="007A14EF">
        <w:rPr>
          <w:rFonts w:ascii="Times New Roman" w:hAnsi="Times New Roman" w:cs="Times New Roman"/>
          <w:sz w:val="24"/>
          <w:szCs w:val="24"/>
        </w:rPr>
        <w:t>Canada.</w:t>
      </w:r>
    </w:p>
    <w:p w14:paraId="0FE43FB5" w14:textId="259C094D" w:rsidR="005831A9" w:rsidRDefault="005831A9">
      <w:pPr>
        <w:rPr>
          <w:rFonts w:ascii="Times New Roman" w:hAnsi="Times New Roman" w:cs="Times New Roman"/>
          <w:sz w:val="24"/>
          <w:szCs w:val="24"/>
        </w:rPr>
      </w:pPr>
    </w:p>
    <w:p w14:paraId="6E1D8C1D" w14:textId="5F5F156F" w:rsidR="00041347" w:rsidRPr="007A14EF" w:rsidRDefault="00041347">
      <w:pPr>
        <w:rPr>
          <w:rFonts w:ascii="Times New Roman" w:hAnsi="Times New Roman" w:cs="Times New Roman"/>
          <w:sz w:val="24"/>
          <w:szCs w:val="24"/>
        </w:rPr>
      </w:pPr>
      <w:r>
        <w:rPr>
          <w:rFonts w:ascii="Times New Roman" w:eastAsia="Calibri" w:hAnsi="Times New Roman" w:cs="Times New Roman"/>
          <w:b/>
          <w:sz w:val="24"/>
          <w:szCs w:val="24"/>
        </w:rPr>
        <w:t>N</w:t>
      </w:r>
      <w:r w:rsidRPr="00041347">
        <w:rPr>
          <w:rFonts w:ascii="Times New Roman" w:eastAsia="Calibri" w:hAnsi="Times New Roman" w:cs="Times New Roman"/>
          <w:b/>
          <w:sz w:val="24"/>
          <w:szCs w:val="24"/>
        </w:rPr>
        <w:t>ame and contact details:</w:t>
      </w:r>
      <w:r w:rsidRPr="00041347">
        <w:rPr>
          <w:rFonts w:ascii="Times New Roman" w:eastAsia="Calibri" w:hAnsi="Times New Roman" w:cs="Times New Roman"/>
          <w:sz w:val="24"/>
          <w:szCs w:val="24"/>
        </w:rPr>
        <w:t xml:space="preserve">  </w:t>
      </w:r>
      <w:bookmarkStart w:id="2" w:name="_GoBack"/>
      <w:bookmarkEnd w:id="2"/>
    </w:p>
    <w:sectPr w:rsidR="00041347" w:rsidRPr="007A14EF" w:rsidSect="00C64ECA">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2DE54" w14:textId="77777777" w:rsidR="005A53F9" w:rsidRDefault="005A53F9" w:rsidP="00C64ECA">
      <w:pPr>
        <w:spacing w:after="0" w:line="240" w:lineRule="auto"/>
      </w:pPr>
      <w:r>
        <w:separator/>
      </w:r>
    </w:p>
  </w:endnote>
  <w:endnote w:type="continuationSeparator" w:id="0">
    <w:p w14:paraId="3E6D549D" w14:textId="77777777" w:rsidR="005A53F9" w:rsidRDefault="005A53F9" w:rsidP="00C64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76F1B" w14:textId="77777777" w:rsidR="005A53F9" w:rsidRDefault="005A53F9" w:rsidP="00C64ECA">
      <w:pPr>
        <w:spacing w:after="0" w:line="240" w:lineRule="auto"/>
      </w:pPr>
      <w:r>
        <w:separator/>
      </w:r>
    </w:p>
  </w:footnote>
  <w:footnote w:type="continuationSeparator" w:id="0">
    <w:p w14:paraId="64674F68" w14:textId="77777777" w:rsidR="005A53F9" w:rsidRDefault="005A53F9" w:rsidP="00C64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2573836"/>
      <w:docPartObj>
        <w:docPartGallery w:val="Page Numbers (Top of Page)"/>
        <w:docPartUnique/>
      </w:docPartObj>
    </w:sdtPr>
    <w:sdtEndPr>
      <w:rPr>
        <w:noProof/>
      </w:rPr>
    </w:sdtEndPr>
    <w:sdtContent>
      <w:p w14:paraId="00386488" w14:textId="77777777" w:rsidR="009E14C6" w:rsidRDefault="009E14C6">
        <w:pPr>
          <w:pStyle w:val="Header"/>
        </w:pPr>
        <w:r>
          <w:t>NORTHERN GETAWAY PIPELINE IN CANADA CHALLENGES AND OPPORTUNITIES</w:t>
        </w:r>
        <w:r>
          <w:tab/>
        </w:r>
        <w:r w:rsidR="00DD73BA">
          <w:fldChar w:fldCharType="begin"/>
        </w:r>
        <w:r w:rsidR="00DD73BA">
          <w:instrText xml:space="preserve"> PAGE   \* MERGEFORMAT </w:instrText>
        </w:r>
        <w:r w:rsidR="00DD73BA">
          <w:fldChar w:fldCharType="separate"/>
        </w:r>
        <w:r w:rsidR="00EF4C5A">
          <w:rPr>
            <w:noProof/>
          </w:rPr>
          <w:t>2</w:t>
        </w:r>
        <w:r w:rsidR="00DD73BA">
          <w:rPr>
            <w:noProof/>
          </w:rPr>
          <w:fldChar w:fldCharType="end"/>
        </w:r>
      </w:p>
    </w:sdtContent>
  </w:sdt>
  <w:p w14:paraId="0E7567B0" w14:textId="77777777" w:rsidR="009E14C6" w:rsidRDefault="009E1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A3070" w14:textId="77777777" w:rsidR="009E14C6" w:rsidRDefault="009E14C6">
    <w:pPr>
      <w:pStyle w:val="Header"/>
    </w:pPr>
    <w:r>
      <w:t>Running Header: NORTHERN GETAWAY PIPELINE IN CANADA CHALLENGES AND OPPORTUNITIES</w:t>
    </w:r>
    <w:r>
      <w:tab/>
    </w:r>
    <w:r w:rsidR="00DD73BA">
      <w:fldChar w:fldCharType="begin"/>
    </w:r>
    <w:r w:rsidR="00DD73BA">
      <w:instrText xml:space="preserve"> PAGE   \* MERGEFORMAT </w:instrText>
    </w:r>
    <w:r w:rsidR="00DD73BA">
      <w:fldChar w:fldCharType="separate"/>
    </w:r>
    <w:r w:rsidR="00EF4C5A">
      <w:rPr>
        <w:noProof/>
      </w:rPr>
      <w:t>1</w:t>
    </w:r>
    <w:r w:rsidR="00DD73B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5D1B6E"/>
    <w:multiLevelType w:val="hybridMultilevel"/>
    <w:tmpl w:val="7262B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81E25E4"/>
    <w:multiLevelType w:val="hybridMultilevel"/>
    <w:tmpl w:val="C8145D5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4ECA"/>
    <w:rsid w:val="00024AB8"/>
    <w:rsid w:val="00041347"/>
    <w:rsid w:val="000543E6"/>
    <w:rsid w:val="000974E1"/>
    <w:rsid w:val="000F0189"/>
    <w:rsid w:val="001E1483"/>
    <w:rsid w:val="001F38A3"/>
    <w:rsid w:val="001F625B"/>
    <w:rsid w:val="00203AE7"/>
    <w:rsid w:val="00220232"/>
    <w:rsid w:val="0024024D"/>
    <w:rsid w:val="002D5342"/>
    <w:rsid w:val="00324B50"/>
    <w:rsid w:val="00332C36"/>
    <w:rsid w:val="003409F5"/>
    <w:rsid w:val="0036515D"/>
    <w:rsid w:val="00457D42"/>
    <w:rsid w:val="00470B8B"/>
    <w:rsid w:val="00472835"/>
    <w:rsid w:val="004B5AF1"/>
    <w:rsid w:val="004F1E43"/>
    <w:rsid w:val="004F6B70"/>
    <w:rsid w:val="00531380"/>
    <w:rsid w:val="005831A9"/>
    <w:rsid w:val="005A53F9"/>
    <w:rsid w:val="005D3F54"/>
    <w:rsid w:val="00607BA1"/>
    <w:rsid w:val="00635C2E"/>
    <w:rsid w:val="006B4DC7"/>
    <w:rsid w:val="006D5F4A"/>
    <w:rsid w:val="00744F07"/>
    <w:rsid w:val="007744B4"/>
    <w:rsid w:val="007A14EF"/>
    <w:rsid w:val="008F6342"/>
    <w:rsid w:val="009966A2"/>
    <w:rsid w:val="009E14C6"/>
    <w:rsid w:val="00A64B3E"/>
    <w:rsid w:val="00AA3B2B"/>
    <w:rsid w:val="00B31804"/>
    <w:rsid w:val="00B540E5"/>
    <w:rsid w:val="00B7569E"/>
    <w:rsid w:val="00BD494A"/>
    <w:rsid w:val="00C0093B"/>
    <w:rsid w:val="00C46438"/>
    <w:rsid w:val="00C47BF2"/>
    <w:rsid w:val="00C64ECA"/>
    <w:rsid w:val="00C8091C"/>
    <w:rsid w:val="00CA7BE5"/>
    <w:rsid w:val="00D257B5"/>
    <w:rsid w:val="00DD58CE"/>
    <w:rsid w:val="00DD73BA"/>
    <w:rsid w:val="00E02BDD"/>
    <w:rsid w:val="00E24E32"/>
    <w:rsid w:val="00E461DC"/>
    <w:rsid w:val="00E83086"/>
    <w:rsid w:val="00EC6BB8"/>
    <w:rsid w:val="00EF4C5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C48E7"/>
  <w15:docId w15:val="{BB550C60-0E37-4246-9E2D-601358978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464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ECA"/>
  </w:style>
  <w:style w:type="paragraph" w:styleId="Footer">
    <w:name w:val="footer"/>
    <w:basedOn w:val="Normal"/>
    <w:link w:val="FooterChar"/>
    <w:uiPriority w:val="99"/>
    <w:unhideWhenUsed/>
    <w:rsid w:val="00C64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ECA"/>
  </w:style>
  <w:style w:type="paragraph" w:styleId="NormalWeb">
    <w:name w:val="Normal (Web)"/>
    <w:basedOn w:val="Normal"/>
    <w:uiPriority w:val="99"/>
    <w:semiHidden/>
    <w:unhideWhenUsed/>
    <w:rsid w:val="00220232"/>
    <w:pPr>
      <w:spacing w:before="100" w:beforeAutospacing="1" w:after="100" w:afterAutospacing="1" w:line="240" w:lineRule="auto"/>
    </w:pPr>
    <w:rPr>
      <w:rFonts w:ascii="Times New Roman" w:eastAsiaTheme="minorEastAsia" w:hAnsi="Times New Roman" w:cs="Times New Roman"/>
      <w:sz w:val="24"/>
      <w:szCs w:val="24"/>
      <w:lang w:eastAsia="en-CA"/>
    </w:rPr>
  </w:style>
  <w:style w:type="character" w:styleId="Emphasis">
    <w:name w:val="Emphasis"/>
    <w:basedOn w:val="DefaultParagraphFont"/>
    <w:uiPriority w:val="20"/>
    <w:qFormat/>
    <w:rsid w:val="00220232"/>
    <w:rPr>
      <w:i/>
      <w:iCs/>
    </w:rPr>
  </w:style>
  <w:style w:type="character" w:styleId="CommentReference">
    <w:name w:val="annotation reference"/>
    <w:basedOn w:val="DefaultParagraphFont"/>
    <w:uiPriority w:val="99"/>
    <w:semiHidden/>
    <w:unhideWhenUsed/>
    <w:rsid w:val="00E461DC"/>
    <w:rPr>
      <w:sz w:val="16"/>
      <w:szCs w:val="16"/>
    </w:rPr>
  </w:style>
  <w:style w:type="paragraph" w:styleId="CommentText">
    <w:name w:val="annotation text"/>
    <w:basedOn w:val="Normal"/>
    <w:link w:val="CommentTextChar"/>
    <w:uiPriority w:val="99"/>
    <w:semiHidden/>
    <w:unhideWhenUsed/>
    <w:rsid w:val="00E461DC"/>
    <w:pPr>
      <w:spacing w:line="240" w:lineRule="auto"/>
    </w:pPr>
    <w:rPr>
      <w:sz w:val="20"/>
      <w:szCs w:val="20"/>
    </w:rPr>
  </w:style>
  <w:style w:type="character" w:customStyle="1" w:styleId="CommentTextChar">
    <w:name w:val="Comment Text Char"/>
    <w:basedOn w:val="DefaultParagraphFont"/>
    <w:link w:val="CommentText"/>
    <w:uiPriority w:val="99"/>
    <w:semiHidden/>
    <w:rsid w:val="00E461DC"/>
    <w:rPr>
      <w:sz w:val="20"/>
      <w:szCs w:val="20"/>
    </w:rPr>
  </w:style>
  <w:style w:type="paragraph" w:styleId="CommentSubject">
    <w:name w:val="annotation subject"/>
    <w:basedOn w:val="CommentText"/>
    <w:next w:val="CommentText"/>
    <w:link w:val="CommentSubjectChar"/>
    <w:uiPriority w:val="99"/>
    <w:semiHidden/>
    <w:unhideWhenUsed/>
    <w:rsid w:val="00E461DC"/>
    <w:rPr>
      <w:b/>
      <w:bCs/>
    </w:rPr>
  </w:style>
  <w:style w:type="character" w:customStyle="1" w:styleId="CommentSubjectChar">
    <w:name w:val="Comment Subject Char"/>
    <w:basedOn w:val="CommentTextChar"/>
    <w:link w:val="CommentSubject"/>
    <w:uiPriority w:val="99"/>
    <w:semiHidden/>
    <w:rsid w:val="00E461DC"/>
    <w:rPr>
      <w:b/>
      <w:bCs/>
      <w:sz w:val="20"/>
      <w:szCs w:val="20"/>
    </w:rPr>
  </w:style>
  <w:style w:type="paragraph" w:styleId="BalloonText">
    <w:name w:val="Balloon Text"/>
    <w:basedOn w:val="Normal"/>
    <w:link w:val="BalloonTextChar"/>
    <w:uiPriority w:val="99"/>
    <w:semiHidden/>
    <w:unhideWhenUsed/>
    <w:rsid w:val="00E461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1DC"/>
    <w:rPr>
      <w:rFonts w:ascii="Tahoma" w:hAnsi="Tahoma" w:cs="Tahoma"/>
      <w:sz w:val="16"/>
      <w:szCs w:val="16"/>
    </w:rPr>
  </w:style>
  <w:style w:type="paragraph" w:styleId="ListParagraph">
    <w:name w:val="List Paragraph"/>
    <w:basedOn w:val="Normal"/>
    <w:uiPriority w:val="34"/>
    <w:qFormat/>
    <w:rsid w:val="00D257B5"/>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718767">
      <w:bodyDiv w:val="1"/>
      <w:marLeft w:val="0"/>
      <w:marRight w:val="0"/>
      <w:marTop w:val="0"/>
      <w:marBottom w:val="0"/>
      <w:divBdr>
        <w:top w:val="none" w:sz="0" w:space="0" w:color="auto"/>
        <w:left w:val="none" w:sz="0" w:space="0" w:color="auto"/>
        <w:bottom w:val="none" w:sz="0" w:space="0" w:color="auto"/>
        <w:right w:val="none" w:sz="0" w:space="0" w:color="auto"/>
      </w:divBdr>
    </w:div>
    <w:div w:id="354499399">
      <w:bodyDiv w:val="1"/>
      <w:marLeft w:val="0"/>
      <w:marRight w:val="0"/>
      <w:marTop w:val="0"/>
      <w:marBottom w:val="0"/>
      <w:divBdr>
        <w:top w:val="none" w:sz="0" w:space="0" w:color="auto"/>
        <w:left w:val="none" w:sz="0" w:space="0" w:color="auto"/>
        <w:bottom w:val="none" w:sz="0" w:space="0" w:color="auto"/>
        <w:right w:val="none" w:sz="0" w:space="0" w:color="auto"/>
      </w:divBdr>
    </w:div>
    <w:div w:id="389233012">
      <w:bodyDiv w:val="1"/>
      <w:marLeft w:val="0"/>
      <w:marRight w:val="0"/>
      <w:marTop w:val="0"/>
      <w:marBottom w:val="0"/>
      <w:divBdr>
        <w:top w:val="none" w:sz="0" w:space="0" w:color="auto"/>
        <w:left w:val="none" w:sz="0" w:space="0" w:color="auto"/>
        <w:bottom w:val="none" w:sz="0" w:space="0" w:color="auto"/>
        <w:right w:val="none" w:sz="0" w:space="0" w:color="auto"/>
      </w:divBdr>
    </w:div>
    <w:div w:id="454955469">
      <w:bodyDiv w:val="1"/>
      <w:marLeft w:val="0"/>
      <w:marRight w:val="0"/>
      <w:marTop w:val="0"/>
      <w:marBottom w:val="0"/>
      <w:divBdr>
        <w:top w:val="none" w:sz="0" w:space="0" w:color="auto"/>
        <w:left w:val="none" w:sz="0" w:space="0" w:color="auto"/>
        <w:bottom w:val="none" w:sz="0" w:space="0" w:color="auto"/>
        <w:right w:val="none" w:sz="0" w:space="0" w:color="auto"/>
      </w:divBdr>
    </w:div>
    <w:div w:id="548961617">
      <w:bodyDiv w:val="1"/>
      <w:marLeft w:val="0"/>
      <w:marRight w:val="0"/>
      <w:marTop w:val="0"/>
      <w:marBottom w:val="0"/>
      <w:divBdr>
        <w:top w:val="none" w:sz="0" w:space="0" w:color="auto"/>
        <w:left w:val="none" w:sz="0" w:space="0" w:color="auto"/>
        <w:bottom w:val="none" w:sz="0" w:space="0" w:color="auto"/>
        <w:right w:val="none" w:sz="0" w:space="0" w:color="auto"/>
      </w:divBdr>
    </w:div>
    <w:div w:id="679744152">
      <w:bodyDiv w:val="1"/>
      <w:marLeft w:val="0"/>
      <w:marRight w:val="0"/>
      <w:marTop w:val="0"/>
      <w:marBottom w:val="0"/>
      <w:divBdr>
        <w:top w:val="none" w:sz="0" w:space="0" w:color="auto"/>
        <w:left w:val="none" w:sz="0" w:space="0" w:color="auto"/>
        <w:bottom w:val="none" w:sz="0" w:space="0" w:color="auto"/>
        <w:right w:val="none" w:sz="0" w:space="0" w:color="auto"/>
      </w:divBdr>
    </w:div>
    <w:div w:id="1072853698">
      <w:bodyDiv w:val="1"/>
      <w:marLeft w:val="0"/>
      <w:marRight w:val="0"/>
      <w:marTop w:val="0"/>
      <w:marBottom w:val="0"/>
      <w:divBdr>
        <w:top w:val="none" w:sz="0" w:space="0" w:color="auto"/>
        <w:left w:val="none" w:sz="0" w:space="0" w:color="auto"/>
        <w:bottom w:val="none" w:sz="0" w:space="0" w:color="auto"/>
        <w:right w:val="none" w:sz="0" w:space="0" w:color="auto"/>
      </w:divBdr>
    </w:div>
    <w:div w:id="2010404905">
      <w:bodyDiv w:val="1"/>
      <w:marLeft w:val="0"/>
      <w:marRight w:val="0"/>
      <w:marTop w:val="0"/>
      <w:marBottom w:val="0"/>
      <w:divBdr>
        <w:top w:val="none" w:sz="0" w:space="0" w:color="auto"/>
        <w:left w:val="none" w:sz="0" w:space="0" w:color="auto"/>
        <w:bottom w:val="none" w:sz="0" w:space="0" w:color="auto"/>
        <w:right w:val="none" w:sz="0" w:space="0" w:color="auto"/>
      </w:divBdr>
    </w:div>
    <w:div w:id="208660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4C98D-003A-4AF6-9C64-5E7316BCD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Ananna Mustafa</dc:creator>
  <cp:keywords/>
  <dc:description/>
  <cp:lastModifiedBy>anannamustafa@outlook.com</cp:lastModifiedBy>
  <cp:revision>2</cp:revision>
  <dcterms:created xsi:type="dcterms:W3CDTF">2020-02-06T03:57:00Z</dcterms:created>
  <dcterms:modified xsi:type="dcterms:W3CDTF">2020-02-06T03:57:00Z</dcterms:modified>
</cp:coreProperties>
</file>